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F16BE8" w14:textId="28366647" w:rsidR="00A63B87" w:rsidRDefault="00A63B87" w:rsidP="00697A87">
      <w:pPr>
        <w:pStyle w:val="Gruformel1"/>
      </w:pPr>
    </w:p>
    <w:tbl>
      <w:tblPr>
        <w:tblStyle w:val="Tabellenraster"/>
        <w:tblW w:w="1374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1276"/>
        <w:gridCol w:w="10772"/>
      </w:tblGrid>
      <w:tr w:rsidR="00A63B87" w:rsidRPr="008D6173" w14:paraId="3A33AD6B" w14:textId="77777777" w:rsidTr="001A12A5">
        <w:trPr>
          <w:tblHeader/>
        </w:trPr>
        <w:tc>
          <w:tcPr>
            <w:tcW w:w="1701" w:type="dxa"/>
            <w:shd w:val="clear" w:color="auto" w:fill="4F81BD" w:themeFill="accent1"/>
          </w:tcPr>
          <w:p w14:paraId="15253537" w14:textId="37DB8CB4" w:rsidR="00A63B87" w:rsidRPr="008D6173" w:rsidRDefault="00A63B87" w:rsidP="001A12A5">
            <w:pPr>
              <w:spacing w:line="240" w:lineRule="auto"/>
              <w:rPr>
                <w:b/>
                <w:color w:val="FFFFFF" w:themeColor="background1"/>
                <w:sz w:val="18"/>
                <w:szCs w:val="18"/>
              </w:rPr>
            </w:pPr>
            <w:r w:rsidRPr="008D6173">
              <w:rPr>
                <w:b/>
                <w:color w:val="FFFFFF" w:themeColor="background1"/>
                <w:sz w:val="18"/>
                <w:szCs w:val="18"/>
              </w:rPr>
              <w:t>Anzuhörender, Datum</w:t>
            </w:r>
          </w:p>
        </w:tc>
        <w:tc>
          <w:tcPr>
            <w:tcW w:w="1276" w:type="dxa"/>
            <w:shd w:val="clear" w:color="auto" w:fill="4F81BD" w:themeFill="accent1"/>
          </w:tcPr>
          <w:p w14:paraId="4F7745DD" w14:textId="77777777" w:rsidR="00A63B87" w:rsidRPr="008D6173" w:rsidRDefault="00A63B87" w:rsidP="001A12A5">
            <w:pPr>
              <w:spacing w:line="240" w:lineRule="auto"/>
              <w:rPr>
                <w:b/>
                <w:color w:val="FFFFFF" w:themeColor="background1"/>
                <w:sz w:val="18"/>
                <w:szCs w:val="18"/>
              </w:rPr>
            </w:pPr>
            <w:r>
              <w:rPr>
                <w:b/>
                <w:color w:val="FFFFFF" w:themeColor="background1"/>
                <w:sz w:val="18"/>
                <w:szCs w:val="18"/>
              </w:rPr>
              <w:t>Hinweis betrifft</w:t>
            </w:r>
          </w:p>
        </w:tc>
        <w:tc>
          <w:tcPr>
            <w:tcW w:w="10772" w:type="dxa"/>
            <w:shd w:val="clear" w:color="auto" w:fill="4F81BD" w:themeFill="accent1"/>
          </w:tcPr>
          <w:p w14:paraId="2DC002AF" w14:textId="77777777" w:rsidR="00A63B87" w:rsidRPr="008D6173" w:rsidRDefault="00A63B87" w:rsidP="001A12A5">
            <w:pPr>
              <w:spacing w:line="240" w:lineRule="auto"/>
              <w:rPr>
                <w:b/>
                <w:color w:val="FFFFFF" w:themeColor="background1"/>
                <w:sz w:val="18"/>
                <w:szCs w:val="18"/>
              </w:rPr>
            </w:pPr>
            <w:r>
              <w:rPr>
                <w:b/>
                <w:color w:val="FFFFFF" w:themeColor="background1"/>
                <w:sz w:val="18"/>
                <w:szCs w:val="18"/>
              </w:rPr>
              <w:t>Hinweis/Anmerkung</w:t>
            </w:r>
          </w:p>
        </w:tc>
      </w:tr>
      <w:tr w:rsidR="00A63B87" w:rsidRPr="008D6173" w14:paraId="6BA39E3A" w14:textId="77777777" w:rsidTr="000E1FD0">
        <w:trPr>
          <w:trHeight w:val="1020"/>
        </w:trPr>
        <w:tc>
          <w:tcPr>
            <w:tcW w:w="1701" w:type="dxa"/>
            <w:vMerge w:val="restart"/>
          </w:tcPr>
          <w:p w14:paraId="6B90C466" w14:textId="77777777" w:rsidR="00A63B87" w:rsidRDefault="00A63B87" w:rsidP="001A12A5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Institution;</w:t>
            </w:r>
          </w:p>
          <w:p w14:paraId="2BCB77CA" w14:textId="77777777" w:rsidR="00A63B87" w:rsidRDefault="00A63B87" w:rsidP="001A12A5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Name, Vorname;</w:t>
            </w:r>
          </w:p>
          <w:p w14:paraId="37BF483D" w14:textId="77777777" w:rsidR="00A63B87" w:rsidRDefault="00A63B87" w:rsidP="001A12A5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Datum</w:t>
            </w:r>
          </w:p>
        </w:tc>
        <w:tc>
          <w:tcPr>
            <w:tcW w:w="1276" w:type="dxa"/>
          </w:tcPr>
          <w:p w14:paraId="40432D6B" w14:textId="77777777" w:rsidR="00A63B87" w:rsidRDefault="00A63B87" w:rsidP="001A12A5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Seite,</w:t>
            </w:r>
          </w:p>
          <w:p w14:paraId="6C3232DE" w14:textId="77777777" w:rsidR="00A63B87" w:rsidRPr="0096283B" w:rsidRDefault="00A63B87" w:rsidP="001A12A5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Absatz-Überschrift</w:t>
            </w:r>
          </w:p>
        </w:tc>
        <w:tc>
          <w:tcPr>
            <w:tcW w:w="10772" w:type="dxa"/>
          </w:tcPr>
          <w:p w14:paraId="5CD6560C" w14:textId="77777777" w:rsidR="00A63B87" w:rsidRDefault="00A63B87" w:rsidP="001A12A5">
            <w:pPr>
              <w:spacing w:line="240" w:lineRule="auto"/>
              <w:ind w:right="28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  <w:p w14:paraId="25AFFDAD" w14:textId="77777777" w:rsidR="00A63B87" w:rsidRDefault="00A63B87" w:rsidP="001A12A5">
            <w:pPr>
              <w:spacing w:line="240" w:lineRule="auto"/>
              <w:ind w:right="282"/>
              <w:rPr>
                <w:sz w:val="18"/>
                <w:szCs w:val="18"/>
              </w:rPr>
            </w:pPr>
          </w:p>
        </w:tc>
      </w:tr>
      <w:tr w:rsidR="00A63B87" w:rsidRPr="008D6173" w14:paraId="5F0AAFD5" w14:textId="77777777" w:rsidTr="000E1FD0">
        <w:trPr>
          <w:trHeight w:val="1020"/>
        </w:trPr>
        <w:tc>
          <w:tcPr>
            <w:tcW w:w="1701" w:type="dxa"/>
            <w:vMerge/>
          </w:tcPr>
          <w:p w14:paraId="7EFA02BD" w14:textId="77777777" w:rsidR="00A63B87" w:rsidRDefault="00A63B87" w:rsidP="001A12A5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58480D9C" w14:textId="77777777" w:rsidR="00A63B87" w:rsidRPr="000E1FD0" w:rsidRDefault="00A63B87" w:rsidP="000E1FD0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0772" w:type="dxa"/>
          </w:tcPr>
          <w:p w14:paraId="5F3F0ABD" w14:textId="77777777" w:rsidR="00A63B87" w:rsidRDefault="00A63B87" w:rsidP="001A12A5">
            <w:pPr>
              <w:spacing w:line="240" w:lineRule="auto"/>
              <w:ind w:right="282"/>
              <w:rPr>
                <w:sz w:val="18"/>
                <w:szCs w:val="18"/>
              </w:rPr>
            </w:pPr>
          </w:p>
          <w:p w14:paraId="108BD22D" w14:textId="77777777" w:rsidR="00A63B87" w:rsidRDefault="00A63B87" w:rsidP="001A12A5">
            <w:pPr>
              <w:spacing w:line="240" w:lineRule="auto"/>
              <w:ind w:right="282"/>
              <w:rPr>
                <w:sz w:val="18"/>
                <w:szCs w:val="18"/>
              </w:rPr>
            </w:pPr>
          </w:p>
        </w:tc>
      </w:tr>
      <w:tr w:rsidR="00A63B87" w:rsidRPr="008D6173" w14:paraId="38BAFA51" w14:textId="77777777" w:rsidTr="000E1FD0">
        <w:trPr>
          <w:trHeight w:val="1020"/>
        </w:trPr>
        <w:tc>
          <w:tcPr>
            <w:tcW w:w="1701" w:type="dxa"/>
            <w:vMerge/>
          </w:tcPr>
          <w:p w14:paraId="38087404" w14:textId="77777777" w:rsidR="00A63B87" w:rsidRDefault="00A63B87" w:rsidP="001A12A5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37579E09" w14:textId="77777777" w:rsidR="00A63B87" w:rsidRPr="000E1FD0" w:rsidRDefault="00A63B87" w:rsidP="000E1FD0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0772" w:type="dxa"/>
          </w:tcPr>
          <w:p w14:paraId="37569E48" w14:textId="77777777" w:rsidR="00A63B87" w:rsidRDefault="00A63B87" w:rsidP="001A12A5">
            <w:pPr>
              <w:spacing w:line="240" w:lineRule="auto"/>
              <w:ind w:right="282"/>
              <w:rPr>
                <w:sz w:val="18"/>
                <w:szCs w:val="18"/>
              </w:rPr>
            </w:pPr>
          </w:p>
          <w:p w14:paraId="1102EFEC" w14:textId="77777777" w:rsidR="00A63B87" w:rsidRDefault="00A63B87" w:rsidP="001A12A5">
            <w:pPr>
              <w:spacing w:line="240" w:lineRule="auto"/>
              <w:ind w:right="282"/>
              <w:rPr>
                <w:sz w:val="18"/>
                <w:szCs w:val="18"/>
              </w:rPr>
            </w:pPr>
          </w:p>
        </w:tc>
      </w:tr>
      <w:tr w:rsidR="00A63B87" w:rsidRPr="008D6173" w14:paraId="6283FC65" w14:textId="77777777" w:rsidTr="000E1FD0">
        <w:trPr>
          <w:trHeight w:val="1020"/>
        </w:trPr>
        <w:tc>
          <w:tcPr>
            <w:tcW w:w="1701" w:type="dxa"/>
            <w:vMerge/>
          </w:tcPr>
          <w:p w14:paraId="7821B723" w14:textId="77777777" w:rsidR="00A63B87" w:rsidRDefault="00A63B87" w:rsidP="001A12A5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407B9F05" w14:textId="77777777" w:rsidR="00A63B87" w:rsidRPr="000E1FD0" w:rsidRDefault="00A63B87" w:rsidP="000E1FD0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0772" w:type="dxa"/>
          </w:tcPr>
          <w:p w14:paraId="61904C78" w14:textId="77777777" w:rsidR="00A63B87" w:rsidRDefault="00A63B87" w:rsidP="001A12A5">
            <w:pPr>
              <w:spacing w:line="240" w:lineRule="auto"/>
              <w:ind w:right="282"/>
              <w:rPr>
                <w:sz w:val="18"/>
                <w:szCs w:val="18"/>
              </w:rPr>
            </w:pPr>
          </w:p>
          <w:p w14:paraId="77D286A2" w14:textId="77777777" w:rsidR="00A63B87" w:rsidRDefault="00A63B87" w:rsidP="001A12A5">
            <w:pPr>
              <w:spacing w:line="240" w:lineRule="auto"/>
              <w:ind w:right="282"/>
              <w:rPr>
                <w:sz w:val="18"/>
                <w:szCs w:val="18"/>
              </w:rPr>
            </w:pPr>
          </w:p>
        </w:tc>
      </w:tr>
      <w:tr w:rsidR="00A63B87" w:rsidRPr="008D6173" w14:paraId="54C96F09" w14:textId="77777777" w:rsidTr="000E1FD0">
        <w:trPr>
          <w:trHeight w:val="1020"/>
        </w:trPr>
        <w:tc>
          <w:tcPr>
            <w:tcW w:w="1701" w:type="dxa"/>
            <w:vMerge/>
          </w:tcPr>
          <w:p w14:paraId="7C769F28" w14:textId="77777777" w:rsidR="00A63B87" w:rsidRDefault="00A63B87" w:rsidP="001A12A5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6DC4B405" w14:textId="77777777" w:rsidR="00A63B87" w:rsidRPr="000E1FD0" w:rsidRDefault="00A63B87" w:rsidP="000E1FD0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0772" w:type="dxa"/>
          </w:tcPr>
          <w:p w14:paraId="2E3B12A3" w14:textId="77777777" w:rsidR="00A63B87" w:rsidRDefault="00A63B87" w:rsidP="001A12A5">
            <w:pPr>
              <w:spacing w:line="240" w:lineRule="auto"/>
              <w:ind w:right="282"/>
              <w:rPr>
                <w:sz w:val="18"/>
                <w:szCs w:val="18"/>
              </w:rPr>
            </w:pPr>
          </w:p>
          <w:p w14:paraId="2B46C392" w14:textId="77777777" w:rsidR="00A63B87" w:rsidRDefault="00A63B87" w:rsidP="001A12A5">
            <w:pPr>
              <w:spacing w:line="240" w:lineRule="auto"/>
              <w:ind w:right="282"/>
              <w:rPr>
                <w:sz w:val="18"/>
                <w:szCs w:val="18"/>
              </w:rPr>
            </w:pPr>
          </w:p>
        </w:tc>
      </w:tr>
      <w:tr w:rsidR="00A63B87" w:rsidRPr="008D6173" w14:paraId="2947B6D0" w14:textId="77777777" w:rsidTr="000E1FD0">
        <w:trPr>
          <w:trHeight w:val="1020"/>
        </w:trPr>
        <w:tc>
          <w:tcPr>
            <w:tcW w:w="1701" w:type="dxa"/>
            <w:vMerge/>
          </w:tcPr>
          <w:p w14:paraId="4EB5928C" w14:textId="77777777" w:rsidR="00A63B87" w:rsidRDefault="00A63B87" w:rsidP="001A12A5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26C3DC61" w14:textId="77777777" w:rsidR="00A63B87" w:rsidRPr="000E1FD0" w:rsidRDefault="00A63B87" w:rsidP="000E1FD0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0772" w:type="dxa"/>
          </w:tcPr>
          <w:p w14:paraId="42EA2EB5" w14:textId="77777777" w:rsidR="00A63B87" w:rsidRDefault="00A63B87" w:rsidP="001A12A5">
            <w:pPr>
              <w:spacing w:line="240" w:lineRule="auto"/>
              <w:ind w:right="282"/>
              <w:rPr>
                <w:sz w:val="18"/>
                <w:szCs w:val="18"/>
              </w:rPr>
            </w:pPr>
          </w:p>
          <w:p w14:paraId="2D0EBBCF" w14:textId="77777777" w:rsidR="00A63B87" w:rsidRDefault="00A63B87" w:rsidP="001A12A5">
            <w:pPr>
              <w:spacing w:line="240" w:lineRule="auto"/>
              <w:ind w:right="282"/>
              <w:rPr>
                <w:sz w:val="18"/>
                <w:szCs w:val="18"/>
              </w:rPr>
            </w:pPr>
          </w:p>
        </w:tc>
      </w:tr>
      <w:tr w:rsidR="00A63B87" w:rsidRPr="008D6173" w14:paraId="391C0744" w14:textId="77777777" w:rsidTr="000E1FD0">
        <w:trPr>
          <w:trHeight w:val="1020"/>
        </w:trPr>
        <w:tc>
          <w:tcPr>
            <w:tcW w:w="1701" w:type="dxa"/>
            <w:vMerge/>
          </w:tcPr>
          <w:p w14:paraId="3F3D0F65" w14:textId="77777777" w:rsidR="00A63B87" w:rsidRDefault="00A63B87" w:rsidP="001A12A5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24847A9F" w14:textId="77777777" w:rsidR="00A63B87" w:rsidRPr="000E1FD0" w:rsidRDefault="00A63B87" w:rsidP="000E1FD0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0772" w:type="dxa"/>
          </w:tcPr>
          <w:p w14:paraId="0960F2F1" w14:textId="77777777" w:rsidR="00A63B87" w:rsidRDefault="00A63B87" w:rsidP="001A12A5">
            <w:pPr>
              <w:spacing w:line="240" w:lineRule="auto"/>
              <w:ind w:right="282"/>
              <w:rPr>
                <w:sz w:val="18"/>
                <w:szCs w:val="18"/>
              </w:rPr>
            </w:pPr>
          </w:p>
          <w:p w14:paraId="6754BE79" w14:textId="77777777" w:rsidR="00A63B87" w:rsidRDefault="00A63B87" w:rsidP="001A12A5">
            <w:pPr>
              <w:spacing w:line="240" w:lineRule="auto"/>
              <w:ind w:right="282"/>
              <w:rPr>
                <w:sz w:val="18"/>
                <w:szCs w:val="18"/>
              </w:rPr>
            </w:pPr>
          </w:p>
        </w:tc>
      </w:tr>
      <w:tr w:rsidR="00A63B87" w:rsidRPr="008D6173" w14:paraId="7ADEFB54" w14:textId="77777777" w:rsidTr="000E1FD0">
        <w:trPr>
          <w:trHeight w:val="1020"/>
        </w:trPr>
        <w:tc>
          <w:tcPr>
            <w:tcW w:w="1701" w:type="dxa"/>
            <w:vMerge/>
          </w:tcPr>
          <w:p w14:paraId="034F9758" w14:textId="77777777" w:rsidR="00A63B87" w:rsidRDefault="00A63B87" w:rsidP="001A12A5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1F6DC411" w14:textId="77777777" w:rsidR="00A63B87" w:rsidRPr="000E1FD0" w:rsidRDefault="00A63B87" w:rsidP="000E1FD0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0772" w:type="dxa"/>
          </w:tcPr>
          <w:p w14:paraId="51078363" w14:textId="77777777" w:rsidR="00A63B87" w:rsidRDefault="00A63B87" w:rsidP="001A12A5">
            <w:pPr>
              <w:spacing w:line="240" w:lineRule="auto"/>
              <w:ind w:right="282"/>
              <w:rPr>
                <w:sz w:val="18"/>
                <w:szCs w:val="18"/>
              </w:rPr>
            </w:pPr>
          </w:p>
          <w:p w14:paraId="28485B30" w14:textId="77777777" w:rsidR="00A63B87" w:rsidRDefault="00A63B87" w:rsidP="001A12A5">
            <w:pPr>
              <w:spacing w:line="240" w:lineRule="auto"/>
              <w:ind w:right="282"/>
              <w:rPr>
                <w:sz w:val="18"/>
                <w:szCs w:val="18"/>
              </w:rPr>
            </w:pPr>
          </w:p>
        </w:tc>
      </w:tr>
      <w:tr w:rsidR="00A63B87" w:rsidRPr="008D6173" w14:paraId="0EC7CC95" w14:textId="77777777" w:rsidTr="000E1FD0">
        <w:trPr>
          <w:trHeight w:val="1020"/>
        </w:trPr>
        <w:tc>
          <w:tcPr>
            <w:tcW w:w="1701" w:type="dxa"/>
            <w:vMerge/>
          </w:tcPr>
          <w:p w14:paraId="575CBCE0" w14:textId="77777777" w:rsidR="00A63B87" w:rsidRDefault="00A63B87" w:rsidP="001A12A5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1BC6C4DA" w14:textId="77777777" w:rsidR="00A63B87" w:rsidRPr="000E1FD0" w:rsidRDefault="00A63B87" w:rsidP="000E1FD0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0772" w:type="dxa"/>
          </w:tcPr>
          <w:p w14:paraId="337AB31E" w14:textId="77777777" w:rsidR="00A63B87" w:rsidRDefault="00A63B87" w:rsidP="001A12A5">
            <w:pPr>
              <w:spacing w:line="240" w:lineRule="auto"/>
              <w:ind w:right="282"/>
              <w:rPr>
                <w:sz w:val="18"/>
                <w:szCs w:val="18"/>
              </w:rPr>
            </w:pPr>
          </w:p>
          <w:p w14:paraId="05364A29" w14:textId="77777777" w:rsidR="00A63B87" w:rsidRDefault="00A63B87" w:rsidP="001A12A5">
            <w:pPr>
              <w:spacing w:line="240" w:lineRule="auto"/>
              <w:ind w:right="282"/>
              <w:rPr>
                <w:sz w:val="18"/>
                <w:szCs w:val="18"/>
              </w:rPr>
            </w:pPr>
          </w:p>
        </w:tc>
      </w:tr>
      <w:tr w:rsidR="00A63B87" w:rsidRPr="008D6173" w14:paraId="3DC7A517" w14:textId="77777777" w:rsidTr="000E1FD0">
        <w:trPr>
          <w:trHeight w:val="1020"/>
        </w:trPr>
        <w:tc>
          <w:tcPr>
            <w:tcW w:w="1701" w:type="dxa"/>
            <w:vMerge/>
          </w:tcPr>
          <w:p w14:paraId="220020C2" w14:textId="77777777" w:rsidR="00A63B87" w:rsidRDefault="00A63B87" w:rsidP="001A12A5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79F587E4" w14:textId="77777777" w:rsidR="00A63B87" w:rsidRPr="000E1FD0" w:rsidRDefault="00A63B87" w:rsidP="000E1FD0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0772" w:type="dxa"/>
          </w:tcPr>
          <w:p w14:paraId="5B6B38BA" w14:textId="77777777" w:rsidR="00A63B87" w:rsidRDefault="00A63B87" w:rsidP="001A12A5">
            <w:pPr>
              <w:spacing w:line="240" w:lineRule="auto"/>
              <w:ind w:right="282"/>
              <w:rPr>
                <w:sz w:val="18"/>
                <w:szCs w:val="18"/>
              </w:rPr>
            </w:pPr>
          </w:p>
          <w:p w14:paraId="3B6C1DFF" w14:textId="77777777" w:rsidR="00A63B87" w:rsidRDefault="00A63B87" w:rsidP="001A12A5">
            <w:pPr>
              <w:spacing w:line="240" w:lineRule="auto"/>
              <w:ind w:right="282"/>
              <w:rPr>
                <w:sz w:val="18"/>
                <w:szCs w:val="18"/>
              </w:rPr>
            </w:pPr>
          </w:p>
        </w:tc>
      </w:tr>
    </w:tbl>
    <w:p w14:paraId="2DACD433" w14:textId="77777777" w:rsidR="00A63B87" w:rsidRDefault="00A63B87" w:rsidP="00697A87">
      <w:pPr>
        <w:pStyle w:val="Gruformel1"/>
      </w:pPr>
    </w:p>
    <w:p w14:paraId="1FF05636" w14:textId="08BDABFB" w:rsidR="000E1FD0" w:rsidRDefault="000E1FD0" w:rsidP="00697A87">
      <w:pPr>
        <w:pStyle w:val="Gruformel1"/>
        <w:rPr>
          <w:b/>
        </w:rPr>
      </w:pPr>
      <w:r w:rsidRPr="000E1FD0">
        <w:rPr>
          <w:b/>
        </w:rPr>
        <w:t>Bitte ergänzen Sie bei Bedarf weitere Zeilen.</w:t>
      </w:r>
    </w:p>
    <w:p w14:paraId="6F7B804A" w14:textId="3D74DF95" w:rsidR="00D6285A" w:rsidRDefault="00D6285A" w:rsidP="00697A87">
      <w:pPr>
        <w:pStyle w:val="Gruformel1"/>
        <w:rPr>
          <w:b/>
        </w:rPr>
      </w:pPr>
    </w:p>
    <w:p w14:paraId="47B2323E" w14:textId="28A3DC02" w:rsidR="00D6285A" w:rsidRDefault="00D6285A" w:rsidP="00697A87">
      <w:pPr>
        <w:pStyle w:val="Gruformel1"/>
        <w:rPr>
          <w:b/>
        </w:rPr>
      </w:pPr>
    </w:p>
    <w:p w14:paraId="313C1317" w14:textId="77777777" w:rsidR="00D6285A" w:rsidRPr="000E1FD0" w:rsidRDefault="00D6285A" w:rsidP="00697A87">
      <w:pPr>
        <w:pStyle w:val="Gruformel1"/>
        <w:rPr>
          <w:b/>
        </w:rPr>
      </w:pPr>
      <w:bookmarkStart w:id="0" w:name="_GoBack"/>
      <w:bookmarkEnd w:id="0"/>
    </w:p>
    <w:sectPr w:rsidR="00D6285A" w:rsidRPr="000E1FD0" w:rsidSect="002A1CE4">
      <w:headerReference w:type="default" r:id="rId8"/>
      <w:footerReference w:type="default" r:id="rId9"/>
      <w:headerReference w:type="first" r:id="rId10"/>
      <w:footerReference w:type="first" r:id="rId11"/>
      <w:pgSz w:w="16838" w:h="11906" w:orient="landscape" w:code="9"/>
      <w:pgMar w:top="1418" w:right="3164" w:bottom="1416" w:left="1418" w:header="2580" w:footer="6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2424E5" w14:textId="77777777" w:rsidR="002D10F3" w:rsidRDefault="002D10F3">
      <w:r>
        <w:separator/>
      </w:r>
    </w:p>
  </w:endnote>
  <w:endnote w:type="continuationSeparator" w:id="0">
    <w:p w14:paraId="3DFF4B20" w14:textId="77777777" w:rsidR="002D10F3" w:rsidRDefault="002D10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524F3C" w14:textId="3CF07334" w:rsidR="002D10F3" w:rsidRPr="00E803EA" w:rsidRDefault="00147F92" w:rsidP="00147F92">
    <w:pPr>
      <w:pBdr>
        <w:top w:val="single" w:sz="6" w:space="1" w:color="00386A"/>
      </w:pBdr>
      <w:tabs>
        <w:tab w:val="right" w:pos="8505"/>
      </w:tabs>
      <w:spacing w:after="0" w:line="240" w:lineRule="exact"/>
      <w:ind w:right="-1352"/>
      <w:contextualSpacing/>
      <w:jc w:val="right"/>
      <w:rPr>
        <w:rFonts w:asciiTheme="minorHAnsi" w:hAnsiTheme="minorHAnsi"/>
        <w:noProof/>
        <w:color w:val="00386A"/>
        <w:position w:val="-6"/>
        <w:sz w:val="22"/>
        <w:szCs w:val="22"/>
        <w:vertAlign w:val="superscript"/>
      </w:rPr>
    </w:pPr>
    <w:r w:rsidRPr="00147F92">
      <w:rPr>
        <w:rFonts w:asciiTheme="minorHAnsi" w:hAnsiTheme="minorHAnsi"/>
        <w:noProof/>
        <w:color w:val="00386A"/>
        <w:position w:val="-6"/>
        <w:sz w:val="22"/>
        <w:szCs w:val="22"/>
        <w:vertAlign w:val="superscript"/>
      </w:rPr>
      <w:t>5. Regionaler Nahverkehrsplan</w:t>
    </w:r>
    <w:r>
      <w:rPr>
        <w:rFonts w:asciiTheme="minorHAnsi" w:hAnsiTheme="minorHAnsi"/>
        <w:noProof/>
        <w:color w:val="00386A"/>
        <w:position w:val="-6"/>
        <w:sz w:val="22"/>
        <w:szCs w:val="22"/>
        <w:vertAlign w:val="superscript"/>
      </w:rPr>
      <w:t xml:space="preserve"> </w:t>
    </w:r>
    <w:r w:rsidRPr="00147F92">
      <w:rPr>
        <w:rFonts w:asciiTheme="minorHAnsi" w:hAnsiTheme="minorHAnsi"/>
        <w:noProof/>
        <w:color w:val="00386A"/>
        <w:position w:val="-6"/>
        <w:sz w:val="22"/>
        <w:szCs w:val="22"/>
        <w:vertAlign w:val="superscript"/>
      </w:rPr>
      <w:t>Kreis Steinburg 2025 - 2029</w:t>
    </w:r>
    <w:r w:rsidR="002D10F3" w:rsidRPr="00E803EA">
      <w:rPr>
        <w:rFonts w:asciiTheme="minorHAnsi" w:hAnsiTheme="minorHAnsi"/>
        <w:noProof/>
        <w:color w:val="00386A"/>
        <w:position w:val="-6"/>
        <w:sz w:val="22"/>
        <w:szCs w:val="22"/>
        <w:vertAlign w:val="superscript"/>
      </w:rPr>
      <w:t>; IGES Institut GmbH</w:t>
    </w:r>
    <w:r w:rsidR="002D10F3">
      <w:rPr>
        <w:rFonts w:asciiTheme="minorHAnsi" w:hAnsiTheme="minorHAnsi"/>
        <w:noProof/>
        <w:color w:val="00386A"/>
        <w:position w:val="-6"/>
        <w:sz w:val="22"/>
        <w:szCs w:val="22"/>
        <w:vertAlign w:val="superscript"/>
      </w:rPr>
      <w:t xml:space="preserve"> – Seite </w:t>
    </w:r>
    <w:r w:rsidR="002D10F3" w:rsidRPr="00271CC0">
      <w:rPr>
        <w:rFonts w:asciiTheme="minorHAnsi" w:hAnsiTheme="minorHAnsi"/>
        <w:noProof/>
        <w:color w:val="00386A"/>
        <w:position w:val="-6"/>
        <w:sz w:val="22"/>
        <w:szCs w:val="22"/>
        <w:vertAlign w:val="superscript"/>
      </w:rPr>
      <w:fldChar w:fldCharType="begin"/>
    </w:r>
    <w:r w:rsidR="002D10F3" w:rsidRPr="00271CC0">
      <w:rPr>
        <w:rFonts w:asciiTheme="minorHAnsi" w:hAnsiTheme="minorHAnsi"/>
        <w:noProof/>
        <w:color w:val="00386A"/>
        <w:position w:val="-6"/>
        <w:sz w:val="22"/>
        <w:szCs w:val="22"/>
        <w:vertAlign w:val="superscript"/>
      </w:rPr>
      <w:instrText xml:space="preserve"> PAGE   \* MERGEFORMAT </w:instrText>
    </w:r>
    <w:r w:rsidR="002D10F3" w:rsidRPr="00271CC0">
      <w:rPr>
        <w:rFonts w:asciiTheme="minorHAnsi" w:hAnsiTheme="minorHAnsi"/>
        <w:noProof/>
        <w:color w:val="00386A"/>
        <w:position w:val="-6"/>
        <w:sz w:val="22"/>
        <w:szCs w:val="22"/>
        <w:vertAlign w:val="superscript"/>
      </w:rPr>
      <w:fldChar w:fldCharType="separate"/>
    </w:r>
    <w:r w:rsidR="00D40F8D">
      <w:rPr>
        <w:rFonts w:asciiTheme="minorHAnsi" w:hAnsiTheme="minorHAnsi"/>
        <w:noProof/>
        <w:color w:val="00386A"/>
        <w:position w:val="-6"/>
        <w:sz w:val="22"/>
        <w:szCs w:val="22"/>
        <w:vertAlign w:val="superscript"/>
      </w:rPr>
      <w:t>2</w:t>
    </w:r>
    <w:r w:rsidR="002D10F3" w:rsidRPr="00271CC0">
      <w:rPr>
        <w:rFonts w:asciiTheme="minorHAnsi" w:hAnsiTheme="minorHAnsi"/>
        <w:noProof/>
        <w:color w:val="00386A"/>
        <w:position w:val="-6"/>
        <w:sz w:val="22"/>
        <w:szCs w:val="22"/>
        <w:vertAlign w:val="superscript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0CEE05" w14:textId="7966CD16" w:rsidR="002D10F3" w:rsidRPr="00271CC0" w:rsidRDefault="002D10F3" w:rsidP="00271CC0">
    <w:pPr>
      <w:pBdr>
        <w:top w:val="single" w:sz="6" w:space="1" w:color="00386A"/>
      </w:pBdr>
      <w:tabs>
        <w:tab w:val="right" w:pos="8505"/>
      </w:tabs>
      <w:spacing w:after="0" w:line="240" w:lineRule="exact"/>
      <w:ind w:right="-1352"/>
      <w:contextualSpacing/>
      <w:jc w:val="right"/>
      <w:rPr>
        <w:rFonts w:asciiTheme="minorHAnsi" w:hAnsiTheme="minorHAnsi"/>
        <w:noProof/>
        <w:color w:val="00386A"/>
        <w:position w:val="-6"/>
        <w:sz w:val="22"/>
        <w:szCs w:val="22"/>
        <w:vertAlign w:val="superscript"/>
      </w:rPr>
    </w:pPr>
    <w:r>
      <w:rPr>
        <w:rFonts w:asciiTheme="minorHAnsi" w:hAnsiTheme="minorHAnsi"/>
        <w:noProof/>
        <w:color w:val="00386A"/>
        <w:position w:val="-6"/>
        <w:sz w:val="22"/>
        <w:szCs w:val="22"/>
        <w:vertAlign w:val="superscript"/>
      </w:rPr>
      <w:t>1. Regionaler Nahverkehrsplan für den Planungsraum I für den Zeitraum 2017 - 2021</w:t>
    </w:r>
    <w:r w:rsidRPr="00E803EA">
      <w:rPr>
        <w:rFonts w:asciiTheme="minorHAnsi" w:hAnsiTheme="minorHAnsi"/>
        <w:noProof/>
        <w:color w:val="00386A"/>
        <w:position w:val="-6"/>
        <w:sz w:val="22"/>
        <w:szCs w:val="22"/>
        <w:vertAlign w:val="superscript"/>
      </w:rPr>
      <w:t>; IGES Institut GmbH</w:t>
    </w:r>
    <w:r>
      <w:rPr>
        <w:rFonts w:asciiTheme="minorHAnsi" w:hAnsiTheme="minorHAnsi"/>
        <w:noProof/>
        <w:color w:val="00386A"/>
        <w:position w:val="-6"/>
        <w:sz w:val="22"/>
        <w:szCs w:val="22"/>
        <w:vertAlign w:val="superscript"/>
      </w:rPr>
      <w:t xml:space="preserve"> – Seite </w:t>
    </w:r>
    <w:r w:rsidRPr="00271CC0">
      <w:rPr>
        <w:rFonts w:asciiTheme="minorHAnsi" w:hAnsiTheme="minorHAnsi"/>
        <w:noProof/>
        <w:color w:val="00386A"/>
        <w:position w:val="-6"/>
        <w:sz w:val="22"/>
        <w:szCs w:val="22"/>
        <w:vertAlign w:val="superscript"/>
      </w:rPr>
      <w:fldChar w:fldCharType="begin"/>
    </w:r>
    <w:r w:rsidRPr="00271CC0">
      <w:rPr>
        <w:rFonts w:asciiTheme="minorHAnsi" w:hAnsiTheme="minorHAnsi"/>
        <w:noProof/>
        <w:color w:val="00386A"/>
        <w:position w:val="-6"/>
        <w:sz w:val="22"/>
        <w:szCs w:val="22"/>
        <w:vertAlign w:val="superscript"/>
      </w:rPr>
      <w:instrText xml:space="preserve"> PAGE   \* MERGEFORMAT </w:instrText>
    </w:r>
    <w:r w:rsidRPr="00271CC0">
      <w:rPr>
        <w:rFonts w:asciiTheme="minorHAnsi" w:hAnsiTheme="minorHAnsi"/>
        <w:noProof/>
        <w:color w:val="00386A"/>
        <w:position w:val="-6"/>
        <w:sz w:val="22"/>
        <w:szCs w:val="22"/>
        <w:vertAlign w:val="superscript"/>
      </w:rPr>
      <w:fldChar w:fldCharType="separate"/>
    </w:r>
    <w:r w:rsidR="002A1CE4">
      <w:rPr>
        <w:rFonts w:asciiTheme="minorHAnsi" w:hAnsiTheme="minorHAnsi"/>
        <w:noProof/>
        <w:color w:val="00386A"/>
        <w:position w:val="-6"/>
        <w:sz w:val="22"/>
        <w:szCs w:val="22"/>
        <w:vertAlign w:val="superscript"/>
      </w:rPr>
      <w:t>1</w:t>
    </w:r>
    <w:r w:rsidRPr="00271CC0">
      <w:rPr>
        <w:rFonts w:asciiTheme="minorHAnsi" w:hAnsiTheme="minorHAnsi"/>
        <w:noProof/>
        <w:color w:val="00386A"/>
        <w:position w:val="-6"/>
        <w:sz w:val="22"/>
        <w:szCs w:val="22"/>
        <w:vertAlign w:val="superscript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F06FA3" w14:textId="77777777" w:rsidR="002D10F3" w:rsidRDefault="002D10F3">
      <w:r>
        <w:separator/>
      </w:r>
    </w:p>
  </w:footnote>
  <w:footnote w:type="continuationSeparator" w:id="0">
    <w:p w14:paraId="1DB6211A" w14:textId="77777777" w:rsidR="002D10F3" w:rsidRDefault="002D10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E7631C" w14:textId="06F3C115" w:rsidR="002D10F3" w:rsidRDefault="00B16C45" w:rsidP="002C7E90">
    <w:pPr>
      <w:pStyle w:val="Kopfzeile"/>
    </w:pPr>
    <w:r>
      <w:drawing>
        <wp:anchor distT="0" distB="0" distL="114300" distR="114300" simplePos="0" relativeHeight="251708928" behindDoc="0" locked="0" layoutInCell="1" allowOverlap="1" wp14:anchorId="5042F009" wp14:editId="5A9CAEC5">
          <wp:simplePos x="0" y="0"/>
          <wp:positionH relativeFrom="column">
            <wp:posOffset>6786880</wp:posOffset>
          </wp:positionH>
          <wp:positionV relativeFrom="paragraph">
            <wp:posOffset>-699580</wp:posOffset>
          </wp:positionV>
          <wp:extent cx="2051694" cy="778463"/>
          <wp:effectExtent l="0" t="0" r="5715" b="3175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976" r="6341" b="21011"/>
                  <a:stretch/>
                </pic:blipFill>
                <pic:spPr bwMode="auto">
                  <a:xfrm>
                    <a:off x="0" y="0"/>
                    <a:ext cx="2051694" cy="77846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4C5">
      <mc:AlternateContent>
        <mc:Choice Requires="wps">
          <w:drawing>
            <wp:anchor distT="0" distB="0" distL="114300" distR="114300" simplePos="0" relativeHeight="251706880" behindDoc="0" locked="0" layoutInCell="1" allowOverlap="1" wp14:anchorId="4D46EDC6" wp14:editId="4DE71E7C">
              <wp:simplePos x="0" y="0"/>
              <wp:positionH relativeFrom="column">
                <wp:posOffset>-98425</wp:posOffset>
              </wp:positionH>
              <wp:positionV relativeFrom="paragraph">
                <wp:posOffset>-429260</wp:posOffset>
              </wp:positionV>
              <wp:extent cx="8790940" cy="1106170"/>
              <wp:effectExtent l="0" t="0" r="0" b="11430"/>
              <wp:wrapNone/>
              <wp:docPr id="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90940" cy="1106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83C21F" w14:textId="77777777" w:rsidR="00143ED1" w:rsidRDefault="00143ED1" w:rsidP="00143ED1">
                          <w:pPr>
                            <w:spacing w:after="0"/>
                            <w:rPr>
                              <w:rFonts w:asciiTheme="minorHAnsi" w:hAnsiTheme="minorHAnsi"/>
                              <w:b/>
                            </w:rPr>
                          </w:pPr>
                          <w:r w:rsidRPr="0096283B">
                            <w:rPr>
                              <w:rFonts w:asciiTheme="minorHAnsi" w:hAnsiTheme="minorHAnsi"/>
                              <w:b/>
                            </w:rPr>
                            <w:t>Verfahren der Beteiligung der Träger öffentli</w:t>
                          </w:r>
                          <w:r>
                            <w:rPr>
                              <w:rFonts w:asciiTheme="minorHAnsi" w:hAnsiTheme="minorHAnsi"/>
                              <w:b/>
                            </w:rPr>
                            <w:t>cher Belange zur Erstellung des</w:t>
                          </w:r>
                        </w:p>
                        <w:p w14:paraId="53976605" w14:textId="17954E7E" w:rsidR="002D10F3" w:rsidRPr="008D6173" w:rsidRDefault="00147F92" w:rsidP="00147F92">
                          <w:pPr>
                            <w:rPr>
                              <w:rFonts w:asciiTheme="minorHAnsi" w:hAnsiTheme="minorHAnsi"/>
                              <w:b/>
                            </w:rPr>
                          </w:pPr>
                          <w:r w:rsidRPr="00147F92">
                            <w:rPr>
                              <w:rFonts w:asciiTheme="minorHAnsi" w:hAnsiTheme="minorHAnsi"/>
                              <w:b/>
                            </w:rPr>
                            <w:t>5. Regionale</w:t>
                          </w:r>
                          <w:r>
                            <w:rPr>
                              <w:rFonts w:asciiTheme="minorHAnsi" w:hAnsiTheme="minorHAnsi"/>
                              <w:b/>
                            </w:rPr>
                            <w:t>n</w:t>
                          </w:r>
                          <w:r w:rsidRPr="00147F92">
                            <w:rPr>
                              <w:rFonts w:asciiTheme="minorHAnsi" w:hAnsiTheme="minorHAnsi"/>
                              <w:b/>
                            </w:rPr>
                            <w:t xml:space="preserve"> Nahverkehrsplan</w:t>
                          </w:r>
                          <w:r>
                            <w:rPr>
                              <w:rFonts w:asciiTheme="minorHAnsi" w:hAnsiTheme="minorHAnsi"/>
                              <w:b/>
                            </w:rPr>
                            <w:t xml:space="preserve">es </w:t>
                          </w:r>
                          <w:r w:rsidRPr="00147F92">
                            <w:rPr>
                              <w:rFonts w:asciiTheme="minorHAnsi" w:hAnsiTheme="minorHAnsi"/>
                              <w:b/>
                            </w:rPr>
                            <w:t xml:space="preserve">Kreis Steinburg </w:t>
                          </w:r>
                          <w:r>
                            <w:rPr>
                              <w:rFonts w:asciiTheme="minorHAnsi" w:hAnsiTheme="minorHAnsi"/>
                              <w:b/>
                            </w:rPr>
                            <w:t xml:space="preserve">für den Zeitraum </w:t>
                          </w:r>
                          <w:r w:rsidRPr="00147F92">
                            <w:rPr>
                              <w:rFonts w:asciiTheme="minorHAnsi" w:hAnsiTheme="minorHAnsi"/>
                              <w:b/>
                            </w:rPr>
                            <w:t>2025 - 2029</w:t>
                          </w:r>
                        </w:p>
                        <w:p w14:paraId="7231BBBC" w14:textId="77777777" w:rsidR="002D10F3" w:rsidRPr="008D6173" w:rsidRDefault="002D10F3" w:rsidP="008D6173">
                          <w:pPr>
                            <w:rPr>
                              <w:szCs w:val="3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D46EDC6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-7.75pt;margin-top:-33.8pt;width:692.2pt;height:87.1pt;z-index:2517068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" filled="f" stroked="f">
              <v:textbox style="mso-fit-shape-to-text:t">
                <w:txbxContent>
                  <w:p w14:paraId="1783C21F" w14:textId="77777777" w:rsidR="00143ED1" w:rsidRDefault="00143ED1" w:rsidP="00143ED1">
                    <w:pPr>
                      <w:spacing w:after="0"/>
                      <w:rPr>
                        <w:rFonts w:asciiTheme="minorHAnsi" w:hAnsiTheme="minorHAnsi"/>
                        <w:b/>
                      </w:rPr>
                    </w:pPr>
                    <w:r w:rsidRPr="0096283B">
                      <w:rPr>
                        <w:rFonts w:asciiTheme="minorHAnsi" w:hAnsiTheme="minorHAnsi"/>
                        <w:b/>
                      </w:rPr>
                      <w:t>Verfahren der Beteiligung der Träger öffentli</w:t>
                    </w:r>
                    <w:r>
                      <w:rPr>
                        <w:rFonts w:asciiTheme="minorHAnsi" w:hAnsiTheme="minorHAnsi"/>
                        <w:b/>
                      </w:rPr>
                      <w:t>cher Belange zur Erstellung des</w:t>
                    </w:r>
                  </w:p>
                  <w:p w14:paraId="53976605" w14:textId="17954E7E" w:rsidR="002D10F3" w:rsidRPr="008D6173" w:rsidRDefault="00147F92" w:rsidP="00147F92">
                    <w:pPr>
                      <w:rPr>
                        <w:rFonts w:asciiTheme="minorHAnsi" w:hAnsiTheme="minorHAnsi"/>
                        <w:b/>
                      </w:rPr>
                    </w:pPr>
                    <w:r w:rsidRPr="00147F92">
                      <w:rPr>
                        <w:rFonts w:asciiTheme="minorHAnsi" w:hAnsiTheme="minorHAnsi"/>
                        <w:b/>
                      </w:rPr>
                      <w:t>5. Regionale</w:t>
                    </w:r>
                    <w:r>
                      <w:rPr>
                        <w:rFonts w:asciiTheme="minorHAnsi" w:hAnsiTheme="minorHAnsi"/>
                        <w:b/>
                      </w:rPr>
                      <w:t>n</w:t>
                    </w:r>
                    <w:r w:rsidRPr="00147F92">
                      <w:rPr>
                        <w:rFonts w:asciiTheme="minorHAnsi" w:hAnsiTheme="minorHAnsi"/>
                        <w:b/>
                      </w:rPr>
                      <w:t xml:space="preserve"> Nahverkehrsplan</w:t>
                    </w:r>
                    <w:r>
                      <w:rPr>
                        <w:rFonts w:asciiTheme="minorHAnsi" w:hAnsiTheme="minorHAnsi"/>
                        <w:b/>
                      </w:rPr>
                      <w:t xml:space="preserve">es </w:t>
                    </w:r>
                    <w:r w:rsidRPr="00147F92">
                      <w:rPr>
                        <w:rFonts w:asciiTheme="minorHAnsi" w:hAnsiTheme="minorHAnsi"/>
                        <w:b/>
                      </w:rPr>
                      <w:t xml:space="preserve">Kreis Steinburg </w:t>
                    </w:r>
                    <w:r>
                      <w:rPr>
                        <w:rFonts w:asciiTheme="minorHAnsi" w:hAnsiTheme="minorHAnsi"/>
                        <w:b/>
                      </w:rPr>
                      <w:t xml:space="preserve">für den Zeitraum </w:t>
                    </w:r>
                    <w:r w:rsidRPr="00147F92">
                      <w:rPr>
                        <w:rFonts w:asciiTheme="minorHAnsi" w:hAnsiTheme="minorHAnsi"/>
                        <w:b/>
                      </w:rPr>
                      <w:t>2025 - 2029</w:t>
                    </w:r>
                  </w:p>
                  <w:p w14:paraId="7231BBBC" w14:textId="77777777" w:rsidR="002D10F3" w:rsidRPr="008D6173" w:rsidRDefault="002D10F3" w:rsidP="008D6173">
                    <w:pPr>
                      <w:rPr>
                        <w:szCs w:val="36"/>
                      </w:rPr>
                    </w:pPr>
                  </w:p>
                </w:txbxContent>
              </v:textbox>
            </v:shape>
          </w:pict>
        </mc:Fallback>
      </mc:AlternateContent>
    </w:r>
    <w:r w:rsidR="002D10F3" w:rsidRPr="00990B52">
      <w:drawing>
        <wp:anchor distT="0" distB="0" distL="114300" distR="114300" simplePos="0" relativeHeight="251637231" behindDoc="1" locked="1" layoutInCell="1" allowOverlap="1" wp14:anchorId="351CAFEE" wp14:editId="2895FFA0">
          <wp:simplePos x="0" y="0"/>
          <wp:positionH relativeFrom="page">
            <wp:posOffset>8620125</wp:posOffset>
          </wp:positionH>
          <wp:positionV relativeFrom="page">
            <wp:posOffset>561975</wp:posOffset>
          </wp:positionV>
          <wp:extent cx="895350" cy="333375"/>
          <wp:effectExtent l="19050" t="0" r="0" b="0"/>
          <wp:wrapNone/>
          <wp:docPr id="8" name="Grafik 11" descr="iges logo grafik blk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ges logo grafik blk.wm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95350" cy="333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D10F3" w:rsidRPr="00990B52">
      <w:drawing>
        <wp:anchor distT="0" distB="0" distL="114300" distR="114300" simplePos="0" relativeHeight="251638256" behindDoc="0" locked="1" layoutInCell="1" allowOverlap="1" wp14:anchorId="1D7C5F84" wp14:editId="4768FBE2">
          <wp:simplePos x="0" y="0"/>
          <wp:positionH relativeFrom="page">
            <wp:posOffset>875030</wp:posOffset>
          </wp:positionH>
          <wp:positionV relativeFrom="page">
            <wp:posOffset>791845</wp:posOffset>
          </wp:positionV>
          <wp:extent cx="1837459" cy="161636"/>
          <wp:effectExtent l="19050" t="0" r="0" b="0"/>
          <wp:wrapNone/>
          <wp:docPr id="9" name="Grafik 8" descr="iges units blk_120120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ges units blk_120120.bmp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37055" cy="161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75F1F6" w14:textId="2BAA894E" w:rsidR="002D10F3" w:rsidRPr="002C7E90" w:rsidRDefault="00CD04C5" w:rsidP="002C7E90">
    <w:pPr>
      <w:pStyle w:val="Kopfzeile"/>
    </w:pPr>
    <w:r>
      <mc:AlternateContent>
        <mc:Choice Requires="wps">
          <w:drawing>
            <wp:anchor distT="0" distB="0" distL="114300" distR="114300" simplePos="0" relativeHeight="251705856" behindDoc="0" locked="0" layoutInCell="1" allowOverlap="1" wp14:anchorId="2193D808" wp14:editId="0F2F7BBC">
              <wp:simplePos x="0" y="0"/>
              <wp:positionH relativeFrom="column">
                <wp:posOffset>-98425</wp:posOffset>
              </wp:positionH>
              <wp:positionV relativeFrom="paragraph">
                <wp:posOffset>-429260</wp:posOffset>
              </wp:positionV>
              <wp:extent cx="8733790" cy="553720"/>
              <wp:effectExtent l="0" t="0" r="0" b="508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33790" cy="553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34AD04" w14:textId="77777777" w:rsidR="0096283B" w:rsidRDefault="0096283B" w:rsidP="0096283B">
                          <w:pPr>
                            <w:spacing w:after="0"/>
                            <w:rPr>
                              <w:rFonts w:asciiTheme="minorHAnsi" w:hAnsiTheme="minorHAnsi"/>
                              <w:b/>
                            </w:rPr>
                          </w:pPr>
                          <w:r w:rsidRPr="0096283B">
                            <w:rPr>
                              <w:rFonts w:asciiTheme="minorHAnsi" w:hAnsiTheme="minorHAnsi"/>
                              <w:b/>
                            </w:rPr>
                            <w:t>Verfahren der Beteiligung der Träger öffentli</w:t>
                          </w:r>
                          <w:r>
                            <w:rPr>
                              <w:rFonts w:asciiTheme="minorHAnsi" w:hAnsiTheme="minorHAnsi"/>
                              <w:b/>
                            </w:rPr>
                            <w:t>cher Belange zur Erstellung des</w:t>
                          </w:r>
                        </w:p>
                        <w:p w14:paraId="77A712A0" w14:textId="0FF2019D" w:rsidR="002D10F3" w:rsidRPr="008D6173" w:rsidRDefault="0096283B" w:rsidP="008D6173">
                          <w:pPr>
                            <w:rPr>
                              <w:rFonts w:asciiTheme="minorHAnsi" w:hAnsiTheme="minorHAnsi"/>
                              <w:b/>
                            </w:rPr>
                          </w:pPr>
                          <w:r w:rsidRPr="0096283B">
                            <w:rPr>
                              <w:rFonts w:asciiTheme="minorHAnsi" w:hAnsiTheme="minorHAnsi"/>
                              <w:b/>
                            </w:rPr>
                            <w:t>1. Regionalen Nahverkehrsplanes des Planungsraums I für den Zeitraum 2017 – 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2193D80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-7.75pt;margin-top:-33.8pt;width:687.7pt;height:43.6pt;z-index:2517058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" filled="f" stroked="f">
              <v:textbox style="mso-fit-shape-to-text:t">
                <w:txbxContent>
                  <w:p w14:paraId="5234AD04" w14:textId="77777777" w:rsidR="0096283B" w:rsidRDefault="0096283B" w:rsidP="0096283B">
                    <w:pPr>
                      <w:spacing w:after="0"/>
                      <w:rPr>
                        <w:rFonts w:asciiTheme="minorHAnsi" w:hAnsiTheme="minorHAnsi"/>
                        <w:b/>
                      </w:rPr>
                    </w:pPr>
                    <w:r w:rsidRPr="0096283B">
                      <w:rPr>
                        <w:rFonts w:asciiTheme="minorHAnsi" w:hAnsiTheme="minorHAnsi"/>
                        <w:b/>
                      </w:rPr>
                      <w:t>Verfahren der Beteiligung der Träger öffentli</w:t>
                    </w:r>
                    <w:r>
                      <w:rPr>
                        <w:rFonts w:asciiTheme="minorHAnsi" w:hAnsiTheme="minorHAnsi"/>
                        <w:b/>
                      </w:rPr>
                      <w:t>cher Belange zur Erstellung des</w:t>
                    </w:r>
                  </w:p>
                  <w:p w14:paraId="77A712A0" w14:textId="0FF2019D" w:rsidR="002D10F3" w:rsidRPr="008D6173" w:rsidRDefault="0096283B" w:rsidP="008D6173">
                    <w:pPr>
                      <w:rPr>
                        <w:rFonts w:asciiTheme="minorHAnsi" w:hAnsiTheme="minorHAnsi"/>
                        <w:b/>
                      </w:rPr>
                    </w:pPr>
                    <w:r w:rsidRPr="0096283B">
                      <w:rPr>
                        <w:rFonts w:asciiTheme="minorHAnsi" w:hAnsiTheme="minorHAnsi"/>
                        <w:b/>
                      </w:rPr>
                      <w:t>1. Regionalen Nahverkehrsplanes des Planungsraums I für den Zeitraum 2017 – 2021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703808" behindDoc="0" locked="0" layoutInCell="1" allowOverlap="1" wp14:anchorId="3FD376F5" wp14:editId="627339CF">
              <wp:simplePos x="0" y="0"/>
              <wp:positionH relativeFrom="column">
                <wp:posOffset>-100965</wp:posOffset>
              </wp:positionH>
              <wp:positionV relativeFrom="paragraph">
                <wp:posOffset>-891540</wp:posOffset>
              </wp:positionV>
              <wp:extent cx="2383155" cy="271780"/>
              <wp:effectExtent l="0" t="0" r="0" b="762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3155" cy="271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3F179" w14:textId="77777777" w:rsidR="002D10F3" w:rsidRPr="009D334A" w:rsidRDefault="002D10F3">
                          <w:pPr>
                            <w:rPr>
                              <w:rFonts w:asciiTheme="minorHAnsi" w:hAnsiTheme="minorHAnsi"/>
                            </w:rPr>
                          </w:pPr>
                          <w:r w:rsidRPr="009D334A">
                            <w:rPr>
                              <w:rFonts w:asciiTheme="minorHAnsi" w:hAnsiTheme="minorHAnsi"/>
                              <w:color w:val="00386A"/>
                              <w:position w:val="-6"/>
                              <w:sz w:val="28"/>
                              <w:szCs w:val="28"/>
                              <w:vertAlign w:val="superscript"/>
                            </w:rPr>
                            <w:t>| Gesundheit | Mobilität | Bildung |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 w14:anchorId="3FD376F5" id="Text Box 2" o:spid="_x0000_s1028" type="#_x0000_t202" style="position:absolute;margin-left:-7.95pt;margin-top:-70.2pt;width:187.65pt;height:21.4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" filled="f" stroked="f">
              <v:textbox>
                <w:txbxContent>
                  <w:p w14:paraId="2B43F179" w14:textId="77777777" w:rsidR="002D10F3" w:rsidRPr="009D334A" w:rsidRDefault="002D10F3">
                    <w:pPr>
                      <w:rPr>
                        <w:rFonts w:asciiTheme="minorHAnsi" w:hAnsiTheme="minorHAnsi"/>
                      </w:rPr>
                    </w:pPr>
                    <w:r w:rsidRPr="009D334A">
                      <w:rPr>
                        <w:rFonts w:asciiTheme="minorHAnsi" w:hAnsiTheme="minorHAnsi"/>
                        <w:color w:val="00386A"/>
                        <w:position w:val="-6"/>
                        <w:sz w:val="28"/>
                        <w:szCs w:val="28"/>
                        <w:vertAlign w:val="superscript"/>
                      </w:rPr>
                      <w:t>| Gesundheit | Mobilität | Bildung |</w:t>
                    </w:r>
                  </w:p>
                </w:txbxContent>
              </v:textbox>
            </v:shape>
          </w:pict>
        </mc:Fallback>
      </mc:AlternateContent>
    </w:r>
    <w:r w:rsidR="002D10F3" w:rsidRPr="00990B52">
      <w:drawing>
        <wp:anchor distT="0" distB="0" distL="114300" distR="114300" simplePos="0" relativeHeight="251642356" behindDoc="1" locked="1" layoutInCell="1" allowOverlap="1" wp14:anchorId="2E877CDB" wp14:editId="1ECDADF6">
          <wp:simplePos x="0" y="0"/>
          <wp:positionH relativeFrom="page">
            <wp:posOffset>8582025</wp:posOffset>
          </wp:positionH>
          <wp:positionV relativeFrom="page">
            <wp:posOffset>561975</wp:posOffset>
          </wp:positionV>
          <wp:extent cx="895350" cy="333375"/>
          <wp:effectExtent l="19050" t="0" r="0" b="0"/>
          <wp:wrapNone/>
          <wp:docPr id="12" name="Grafik 11" descr="iges logo grafik blk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ges logo grafik blk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95350" cy="333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40D57"/>
    <w:multiLevelType w:val="hybridMultilevel"/>
    <w:tmpl w:val="36A02046"/>
    <w:lvl w:ilvl="0" w:tplc="6DF4B0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FB44BC"/>
    <w:multiLevelType w:val="hybridMultilevel"/>
    <w:tmpl w:val="63EE2B9A"/>
    <w:lvl w:ilvl="0" w:tplc="0407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" w15:restartNumberingAfterBreak="0">
    <w:nsid w:val="04B42005"/>
    <w:multiLevelType w:val="hybridMultilevel"/>
    <w:tmpl w:val="36A02046"/>
    <w:lvl w:ilvl="0" w:tplc="6DF4B0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F16D0C"/>
    <w:multiLevelType w:val="hybridMultilevel"/>
    <w:tmpl w:val="7EB673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8875AD"/>
    <w:multiLevelType w:val="hybridMultilevel"/>
    <w:tmpl w:val="8F4AB682"/>
    <w:lvl w:ilvl="0" w:tplc="6DF4B0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4F2351"/>
    <w:multiLevelType w:val="hybridMultilevel"/>
    <w:tmpl w:val="02CCBA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AE7CEC"/>
    <w:multiLevelType w:val="hybridMultilevel"/>
    <w:tmpl w:val="8F4AB682"/>
    <w:lvl w:ilvl="0" w:tplc="6DF4B0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7A73F4"/>
    <w:multiLevelType w:val="hybridMultilevel"/>
    <w:tmpl w:val="36A02046"/>
    <w:lvl w:ilvl="0" w:tplc="6DF4B0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8E6AD1"/>
    <w:multiLevelType w:val="hybridMultilevel"/>
    <w:tmpl w:val="5E0E965E"/>
    <w:lvl w:ilvl="0" w:tplc="CFA81E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4A31F5"/>
    <w:multiLevelType w:val="hybridMultilevel"/>
    <w:tmpl w:val="96A8510A"/>
    <w:lvl w:ilvl="0" w:tplc="6DF4B0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0C5F1B"/>
    <w:multiLevelType w:val="hybridMultilevel"/>
    <w:tmpl w:val="A38E2176"/>
    <w:lvl w:ilvl="0" w:tplc="BF0E2C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3A4818"/>
    <w:multiLevelType w:val="hybridMultilevel"/>
    <w:tmpl w:val="1CFAE2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A30725"/>
    <w:multiLevelType w:val="hybridMultilevel"/>
    <w:tmpl w:val="96A8510A"/>
    <w:lvl w:ilvl="0" w:tplc="6DF4B0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C724FF"/>
    <w:multiLevelType w:val="hybridMultilevel"/>
    <w:tmpl w:val="96A8510A"/>
    <w:lvl w:ilvl="0" w:tplc="6DF4B0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224246"/>
    <w:multiLevelType w:val="hybridMultilevel"/>
    <w:tmpl w:val="08DA123C"/>
    <w:lvl w:ilvl="0" w:tplc="06C89C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2311EE"/>
    <w:multiLevelType w:val="hybridMultilevel"/>
    <w:tmpl w:val="0366AD5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6EA7CBA"/>
    <w:multiLevelType w:val="hybridMultilevel"/>
    <w:tmpl w:val="36A02046"/>
    <w:lvl w:ilvl="0" w:tplc="6DF4B0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2D21F4"/>
    <w:multiLevelType w:val="hybridMultilevel"/>
    <w:tmpl w:val="6A4A0638"/>
    <w:lvl w:ilvl="0" w:tplc="CA3A97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B04934"/>
    <w:multiLevelType w:val="hybridMultilevel"/>
    <w:tmpl w:val="B41C2BD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912EAF"/>
    <w:multiLevelType w:val="hybridMultilevel"/>
    <w:tmpl w:val="41A0F8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225707"/>
    <w:multiLevelType w:val="hybridMultilevel"/>
    <w:tmpl w:val="ED14AA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4D5F4F"/>
    <w:multiLevelType w:val="hybridMultilevel"/>
    <w:tmpl w:val="96A8510A"/>
    <w:lvl w:ilvl="0" w:tplc="6DF4B0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7311E2"/>
    <w:multiLevelType w:val="hybridMultilevel"/>
    <w:tmpl w:val="A38E2176"/>
    <w:lvl w:ilvl="0" w:tplc="BF0E2C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B54D70"/>
    <w:multiLevelType w:val="hybridMultilevel"/>
    <w:tmpl w:val="08DA123C"/>
    <w:lvl w:ilvl="0" w:tplc="06C89C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C6786F"/>
    <w:multiLevelType w:val="hybridMultilevel"/>
    <w:tmpl w:val="36A02046"/>
    <w:lvl w:ilvl="0" w:tplc="6DF4B0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4B4C0D"/>
    <w:multiLevelType w:val="hybridMultilevel"/>
    <w:tmpl w:val="87DA43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85623E"/>
    <w:multiLevelType w:val="hybridMultilevel"/>
    <w:tmpl w:val="8516FF82"/>
    <w:lvl w:ilvl="0" w:tplc="CFA81E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9C5B66"/>
    <w:multiLevelType w:val="hybridMultilevel"/>
    <w:tmpl w:val="36A02046"/>
    <w:lvl w:ilvl="0" w:tplc="6DF4B0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A03D4C"/>
    <w:multiLevelType w:val="hybridMultilevel"/>
    <w:tmpl w:val="96A8510A"/>
    <w:lvl w:ilvl="0" w:tplc="6DF4B0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EC0D7C"/>
    <w:multiLevelType w:val="hybridMultilevel"/>
    <w:tmpl w:val="96A8510A"/>
    <w:lvl w:ilvl="0" w:tplc="6DF4B0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49727C"/>
    <w:multiLevelType w:val="hybridMultilevel"/>
    <w:tmpl w:val="ADD65EEA"/>
    <w:lvl w:ilvl="0" w:tplc="0F8843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B3618E"/>
    <w:multiLevelType w:val="hybridMultilevel"/>
    <w:tmpl w:val="8A9C26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AF1812"/>
    <w:multiLevelType w:val="hybridMultilevel"/>
    <w:tmpl w:val="36A02046"/>
    <w:lvl w:ilvl="0" w:tplc="6DF4B0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157F7F"/>
    <w:multiLevelType w:val="hybridMultilevel"/>
    <w:tmpl w:val="F690AAAC"/>
    <w:lvl w:ilvl="0" w:tplc="F46C64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835590"/>
    <w:multiLevelType w:val="hybridMultilevel"/>
    <w:tmpl w:val="7E02B016"/>
    <w:lvl w:ilvl="0" w:tplc="26DE55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A15DFF"/>
    <w:multiLevelType w:val="hybridMultilevel"/>
    <w:tmpl w:val="8F4AB682"/>
    <w:lvl w:ilvl="0" w:tplc="6DF4B0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3C2A20"/>
    <w:multiLevelType w:val="hybridMultilevel"/>
    <w:tmpl w:val="589CB088"/>
    <w:lvl w:ilvl="0" w:tplc="6DF4B0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307C06"/>
    <w:multiLevelType w:val="hybridMultilevel"/>
    <w:tmpl w:val="89C02E24"/>
    <w:lvl w:ilvl="0" w:tplc="371EDB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261F8A"/>
    <w:multiLevelType w:val="hybridMultilevel"/>
    <w:tmpl w:val="76C4C9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162A0C"/>
    <w:multiLevelType w:val="hybridMultilevel"/>
    <w:tmpl w:val="36A02046"/>
    <w:lvl w:ilvl="0" w:tplc="6DF4B0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E14FCF"/>
    <w:multiLevelType w:val="hybridMultilevel"/>
    <w:tmpl w:val="36A02046"/>
    <w:lvl w:ilvl="0" w:tplc="6DF4B0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121552"/>
    <w:multiLevelType w:val="hybridMultilevel"/>
    <w:tmpl w:val="5F640F06"/>
    <w:lvl w:ilvl="0" w:tplc="0407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42" w15:restartNumberingAfterBreak="0">
    <w:nsid w:val="79E92C6E"/>
    <w:multiLevelType w:val="hybridMultilevel"/>
    <w:tmpl w:val="96A8510A"/>
    <w:lvl w:ilvl="0" w:tplc="6DF4B0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BCC264D"/>
    <w:multiLevelType w:val="hybridMultilevel"/>
    <w:tmpl w:val="36A02046"/>
    <w:lvl w:ilvl="0" w:tplc="6DF4B0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0"/>
  </w:num>
  <w:num w:numId="3">
    <w:abstractNumId w:val="11"/>
  </w:num>
  <w:num w:numId="4">
    <w:abstractNumId w:val="25"/>
  </w:num>
  <w:num w:numId="5">
    <w:abstractNumId w:val="18"/>
  </w:num>
  <w:num w:numId="6">
    <w:abstractNumId w:val="17"/>
  </w:num>
  <w:num w:numId="7">
    <w:abstractNumId w:val="10"/>
  </w:num>
  <w:num w:numId="8">
    <w:abstractNumId w:val="33"/>
  </w:num>
  <w:num w:numId="9">
    <w:abstractNumId w:val="37"/>
  </w:num>
  <w:num w:numId="10">
    <w:abstractNumId w:val="30"/>
  </w:num>
  <w:num w:numId="11">
    <w:abstractNumId w:val="23"/>
  </w:num>
  <w:num w:numId="12">
    <w:abstractNumId w:val="35"/>
  </w:num>
  <w:num w:numId="13">
    <w:abstractNumId w:val="22"/>
  </w:num>
  <w:num w:numId="14">
    <w:abstractNumId w:val="14"/>
  </w:num>
  <w:num w:numId="15">
    <w:abstractNumId w:val="42"/>
  </w:num>
  <w:num w:numId="16">
    <w:abstractNumId w:val="4"/>
  </w:num>
  <w:num w:numId="17">
    <w:abstractNumId w:val="6"/>
  </w:num>
  <w:num w:numId="18">
    <w:abstractNumId w:val="13"/>
  </w:num>
  <w:num w:numId="19">
    <w:abstractNumId w:val="29"/>
  </w:num>
  <w:num w:numId="20">
    <w:abstractNumId w:val="21"/>
  </w:num>
  <w:num w:numId="21">
    <w:abstractNumId w:val="9"/>
  </w:num>
  <w:num w:numId="22">
    <w:abstractNumId w:val="31"/>
  </w:num>
  <w:num w:numId="23">
    <w:abstractNumId w:val="1"/>
  </w:num>
  <w:num w:numId="24">
    <w:abstractNumId w:val="2"/>
  </w:num>
  <w:num w:numId="25">
    <w:abstractNumId w:val="15"/>
  </w:num>
  <w:num w:numId="26">
    <w:abstractNumId w:val="41"/>
  </w:num>
  <w:num w:numId="27">
    <w:abstractNumId w:val="36"/>
  </w:num>
  <w:num w:numId="28">
    <w:abstractNumId w:val="32"/>
  </w:num>
  <w:num w:numId="29">
    <w:abstractNumId w:val="0"/>
  </w:num>
  <w:num w:numId="30">
    <w:abstractNumId w:val="28"/>
  </w:num>
  <w:num w:numId="31">
    <w:abstractNumId w:val="12"/>
  </w:num>
  <w:num w:numId="32">
    <w:abstractNumId w:val="19"/>
  </w:num>
  <w:num w:numId="33">
    <w:abstractNumId w:val="38"/>
  </w:num>
  <w:num w:numId="34">
    <w:abstractNumId w:val="5"/>
  </w:num>
  <w:num w:numId="35">
    <w:abstractNumId w:val="39"/>
  </w:num>
  <w:num w:numId="36">
    <w:abstractNumId w:val="16"/>
  </w:num>
  <w:num w:numId="37">
    <w:abstractNumId w:val="7"/>
  </w:num>
  <w:num w:numId="38">
    <w:abstractNumId w:val="43"/>
  </w:num>
  <w:num w:numId="39">
    <w:abstractNumId w:val="34"/>
  </w:num>
  <w:num w:numId="40">
    <w:abstractNumId w:val="26"/>
  </w:num>
  <w:num w:numId="41">
    <w:abstractNumId w:val="8"/>
  </w:num>
  <w:num w:numId="42">
    <w:abstractNumId w:val="24"/>
  </w:num>
  <w:num w:numId="43">
    <w:abstractNumId w:val="27"/>
  </w:num>
  <w:num w:numId="44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26C0"/>
    <w:rsid w:val="000001E3"/>
    <w:rsid w:val="000055F8"/>
    <w:rsid w:val="0001379A"/>
    <w:rsid w:val="00014ADA"/>
    <w:rsid w:val="00015BC2"/>
    <w:rsid w:val="00022109"/>
    <w:rsid w:val="00024673"/>
    <w:rsid w:val="00030071"/>
    <w:rsid w:val="00037EFA"/>
    <w:rsid w:val="00045F41"/>
    <w:rsid w:val="00047E59"/>
    <w:rsid w:val="00054AE9"/>
    <w:rsid w:val="00055A45"/>
    <w:rsid w:val="000726FD"/>
    <w:rsid w:val="00080D3E"/>
    <w:rsid w:val="000830DC"/>
    <w:rsid w:val="000921AD"/>
    <w:rsid w:val="0009283C"/>
    <w:rsid w:val="000A6A36"/>
    <w:rsid w:val="000B3053"/>
    <w:rsid w:val="000B3C48"/>
    <w:rsid w:val="000B64F0"/>
    <w:rsid w:val="000C35A6"/>
    <w:rsid w:val="000D3A97"/>
    <w:rsid w:val="000E1FD0"/>
    <w:rsid w:val="000E25CF"/>
    <w:rsid w:val="000E52BB"/>
    <w:rsid w:val="000F6938"/>
    <w:rsid w:val="0011072E"/>
    <w:rsid w:val="0011126A"/>
    <w:rsid w:val="00112C20"/>
    <w:rsid w:val="00112DCB"/>
    <w:rsid w:val="0011455B"/>
    <w:rsid w:val="00117496"/>
    <w:rsid w:val="00121EDF"/>
    <w:rsid w:val="001227FF"/>
    <w:rsid w:val="001238CE"/>
    <w:rsid w:val="00131E33"/>
    <w:rsid w:val="0013416E"/>
    <w:rsid w:val="00135194"/>
    <w:rsid w:val="001359FA"/>
    <w:rsid w:val="0013601E"/>
    <w:rsid w:val="00142034"/>
    <w:rsid w:val="00143ED1"/>
    <w:rsid w:val="00144613"/>
    <w:rsid w:val="00147F92"/>
    <w:rsid w:val="001522F3"/>
    <w:rsid w:val="001572CF"/>
    <w:rsid w:val="00157944"/>
    <w:rsid w:val="00164F3B"/>
    <w:rsid w:val="001660FC"/>
    <w:rsid w:val="0017277B"/>
    <w:rsid w:val="00174A8B"/>
    <w:rsid w:val="00176AEC"/>
    <w:rsid w:val="001808CB"/>
    <w:rsid w:val="00180C27"/>
    <w:rsid w:val="001816FA"/>
    <w:rsid w:val="001910AB"/>
    <w:rsid w:val="001B098E"/>
    <w:rsid w:val="001B26C0"/>
    <w:rsid w:val="001B46C9"/>
    <w:rsid w:val="001B7790"/>
    <w:rsid w:val="001B78BD"/>
    <w:rsid w:val="001C2899"/>
    <w:rsid w:val="001C49DF"/>
    <w:rsid w:val="001D0EE7"/>
    <w:rsid w:val="001D2CBE"/>
    <w:rsid w:val="001D393F"/>
    <w:rsid w:val="001E3393"/>
    <w:rsid w:val="001E44D6"/>
    <w:rsid w:val="001F484A"/>
    <w:rsid w:val="00206CE3"/>
    <w:rsid w:val="002103C3"/>
    <w:rsid w:val="0021125E"/>
    <w:rsid w:val="002201DB"/>
    <w:rsid w:val="00223675"/>
    <w:rsid w:val="00226D92"/>
    <w:rsid w:val="002317A5"/>
    <w:rsid w:val="0023629E"/>
    <w:rsid w:val="00244602"/>
    <w:rsid w:val="00245159"/>
    <w:rsid w:val="00271CC0"/>
    <w:rsid w:val="00271DC9"/>
    <w:rsid w:val="00274840"/>
    <w:rsid w:val="002808DD"/>
    <w:rsid w:val="00284CF2"/>
    <w:rsid w:val="002969B4"/>
    <w:rsid w:val="00297F75"/>
    <w:rsid w:val="002A1CE4"/>
    <w:rsid w:val="002A3DB6"/>
    <w:rsid w:val="002A7CFD"/>
    <w:rsid w:val="002B412D"/>
    <w:rsid w:val="002B6755"/>
    <w:rsid w:val="002C1824"/>
    <w:rsid w:val="002C7E90"/>
    <w:rsid w:val="002D10F3"/>
    <w:rsid w:val="002D7247"/>
    <w:rsid w:val="002E7840"/>
    <w:rsid w:val="002F2807"/>
    <w:rsid w:val="002F3641"/>
    <w:rsid w:val="002F612A"/>
    <w:rsid w:val="00301DFB"/>
    <w:rsid w:val="00301E4D"/>
    <w:rsid w:val="00301EC6"/>
    <w:rsid w:val="003059B5"/>
    <w:rsid w:val="003114C1"/>
    <w:rsid w:val="003126D5"/>
    <w:rsid w:val="00316ACB"/>
    <w:rsid w:val="00330925"/>
    <w:rsid w:val="00331FBF"/>
    <w:rsid w:val="00332DB5"/>
    <w:rsid w:val="003439AD"/>
    <w:rsid w:val="003443EA"/>
    <w:rsid w:val="00352569"/>
    <w:rsid w:val="00354000"/>
    <w:rsid w:val="00355F45"/>
    <w:rsid w:val="003571D9"/>
    <w:rsid w:val="003625F4"/>
    <w:rsid w:val="003651FA"/>
    <w:rsid w:val="003653E1"/>
    <w:rsid w:val="00366134"/>
    <w:rsid w:val="00370D7A"/>
    <w:rsid w:val="00373C6A"/>
    <w:rsid w:val="00385B4B"/>
    <w:rsid w:val="00391860"/>
    <w:rsid w:val="00394746"/>
    <w:rsid w:val="003A0D38"/>
    <w:rsid w:val="003B302C"/>
    <w:rsid w:val="003B4D94"/>
    <w:rsid w:val="003B7A8E"/>
    <w:rsid w:val="003D668F"/>
    <w:rsid w:val="003D6950"/>
    <w:rsid w:val="003E1A2D"/>
    <w:rsid w:val="003E4BA0"/>
    <w:rsid w:val="00400A8B"/>
    <w:rsid w:val="00401AD4"/>
    <w:rsid w:val="004048B8"/>
    <w:rsid w:val="00404C2F"/>
    <w:rsid w:val="00404CA6"/>
    <w:rsid w:val="00412A96"/>
    <w:rsid w:val="00414D77"/>
    <w:rsid w:val="00416555"/>
    <w:rsid w:val="00420407"/>
    <w:rsid w:val="00421CF5"/>
    <w:rsid w:val="00422A47"/>
    <w:rsid w:val="00422D8E"/>
    <w:rsid w:val="00423645"/>
    <w:rsid w:val="004254E9"/>
    <w:rsid w:val="00430E41"/>
    <w:rsid w:val="004331FF"/>
    <w:rsid w:val="00442084"/>
    <w:rsid w:val="004430ED"/>
    <w:rsid w:val="00447AEC"/>
    <w:rsid w:val="004507F6"/>
    <w:rsid w:val="004608EB"/>
    <w:rsid w:val="004655EF"/>
    <w:rsid w:val="0048317F"/>
    <w:rsid w:val="0048541D"/>
    <w:rsid w:val="004854AD"/>
    <w:rsid w:val="00490AD2"/>
    <w:rsid w:val="004911ED"/>
    <w:rsid w:val="0049288B"/>
    <w:rsid w:val="004966D5"/>
    <w:rsid w:val="004C5B6C"/>
    <w:rsid w:val="004D4180"/>
    <w:rsid w:val="004D6921"/>
    <w:rsid w:val="004E0DF4"/>
    <w:rsid w:val="004E357C"/>
    <w:rsid w:val="004F6A66"/>
    <w:rsid w:val="005001A5"/>
    <w:rsid w:val="005006B8"/>
    <w:rsid w:val="00502C65"/>
    <w:rsid w:val="005066DB"/>
    <w:rsid w:val="00506C47"/>
    <w:rsid w:val="00513276"/>
    <w:rsid w:val="0052440F"/>
    <w:rsid w:val="00525788"/>
    <w:rsid w:val="005262F5"/>
    <w:rsid w:val="00527D10"/>
    <w:rsid w:val="005324C4"/>
    <w:rsid w:val="005347EA"/>
    <w:rsid w:val="00541E18"/>
    <w:rsid w:val="00545896"/>
    <w:rsid w:val="00552963"/>
    <w:rsid w:val="005538CF"/>
    <w:rsid w:val="00556C17"/>
    <w:rsid w:val="00563B48"/>
    <w:rsid w:val="00564F00"/>
    <w:rsid w:val="00566540"/>
    <w:rsid w:val="00571E42"/>
    <w:rsid w:val="005739A7"/>
    <w:rsid w:val="00580F21"/>
    <w:rsid w:val="00585B11"/>
    <w:rsid w:val="00587868"/>
    <w:rsid w:val="0059719E"/>
    <w:rsid w:val="005A075E"/>
    <w:rsid w:val="005A1B1A"/>
    <w:rsid w:val="005A622E"/>
    <w:rsid w:val="005A7169"/>
    <w:rsid w:val="005B7EA4"/>
    <w:rsid w:val="005C0BD9"/>
    <w:rsid w:val="005C6CAF"/>
    <w:rsid w:val="005C700E"/>
    <w:rsid w:val="005D26FC"/>
    <w:rsid w:val="005E0786"/>
    <w:rsid w:val="006036AA"/>
    <w:rsid w:val="00605E85"/>
    <w:rsid w:val="0060668B"/>
    <w:rsid w:val="006102B9"/>
    <w:rsid w:val="006111E9"/>
    <w:rsid w:val="0061123A"/>
    <w:rsid w:val="00614098"/>
    <w:rsid w:val="00632496"/>
    <w:rsid w:val="0063732A"/>
    <w:rsid w:val="0064057D"/>
    <w:rsid w:val="00643C36"/>
    <w:rsid w:val="00644148"/>
    <w:rsid w:val="00645902"/>
    <w:rsid w:val="006523AA"/>
    <w:rsid w:val="00652CFF"/>
    <w:rsid w:val="00654446"/>
    <w:rsid w:val="00662991"/>
    <w:rsid w:val="006659D6"/>
    <w:rsid w:val="00666CE8"/>
    <w:rsid w:val="006720E6"/>
    <w:rsid w:val="00672D5D"/>
    <w:rsid w:val="00683405"/>
    <w:rsid w:val="00684667"/>
    <w:rsid w:val="0068578E"/>
    <w:rsid w:val="0068705D"/>
    <w:rsid w:val="00694F08"/>
    <w:rsid w:val="00697A87"/>
    <w:rsid w:val="006A58B4"/>
    <w:rsid w:val="006B168B"/>
    <w:rsid w:val="006B2664"/>
    <w:rsid w:val="006B3C02"/>
    <w:rsid w:val="006B6D00"/>
    <w:rsid w:val="006B7F9E"/>
    <w:rsid w:val="006C065A"/>
    <w:rsid w:val="006C0F74"/>
    <w:rsid w:val="006D4785"/>
    <w:rsid w:val="006D7F06"/>
    <w:rsid w:val="006E0770"/>
    <w:rsid w:val="006E0CB3"/>
    <w:rsid w:val="006E7285"/>
    <w:rsid w:val="006F76F6"/>
    <w:rsid w:val="00701B07"/>
    <w:rsid w:val="007040DB"/>
    <w:rsid w:val="007041BC"/>
    <w:rsid w:val="00714A7A"/>
    <w:rsid w:val="0073560F"/>
    <w:rsid w:val="007401C6"/>
    <w:rsid w:val="00754076"/>
    <w:rsid w:val="007557B3"/>
    <w:rsid w:val="0075720E"/>
    <w:rsid w:val="00760164"/>
    <w:rsid w:val="00774C5A"/>
    <w:rsid w:val="00781454"/>
    <w:rsid w:val="00781761"/>
    <w:rsid w:val="007829A3"/>
    <w:rsid w:val="00784D67"/>
    <w:rsid w:val="007A3676"/>
    <w:rsid w:val="007A495C"/>
    <w:rsid w:val="007A68B4"/>
    <w:rsid w:val="007B0C9B"/>
    <w:rsid w:val="007B30DB"/>
    <w:rsid w:val="007B5444"/>
    <w:rsid w:val="007D05CA"/>
    <w:rsid w:val="007D3D79"/>
    <w:rsid w:val="007D5229"/>
    <w:rsid w:val="007E6911"/>
    <w:rsid w:val="007E6CC9"/>
    <w:rsid w:val="007F1F84"/>
    <w:rsid w:val="007F3073"/>
    <w:rsid w:val="00800E42"/>
    <w:rsid w:val="008011D2"/>
    <w:rsid w:val="008038E1"/>
    <w:rsid w:val="00844415"/>
    <w:rsid w:val="00845CBF"/>
    <w:rsid w:val="008468BD"/>
    <w:rsid w:val="008522CB"/>
    <w:rsid w:val="00856E53"/>
    <w:rsid w:val="00857173"/>
    <w:rsid w:val="00862EEA"/>
    <w:rsid w:val="00867176"/>
    <w:rsid w:val="008721D6"/>
    <w:rsid w:val="008A11F1"/>
    <w:rsid w:val="008A1B40"/>
    <w:rsid w:val="008B0410"/>
    <w:rsid w:val="008B6D17"/>
    <w:rsid w:val="008C0EE2"/>
    <w:rsid w:val="008D27CF"/>
    <w:rsid w:val="008D3F83"/>
    <w:rsid w:val="008D6173"/>
    <w:rsid w:val="008F4E61"/>
    <w:rsid w:val="008F71E1"/>
    <w:rsid w:val="00906947"/>
    <w:rsid w:val="00906A2D"/>
    <w:rsid w:val="009072ED"/>
    <w:rsid w:val="00912993"/>
    <w:rsid w:val="0091325E"/>
    <w:rsid w:val="009225A5"/>
    <w:rsid w:val="00923A3F"/>
    <w:rsid w:val="00924503"/>
    <w:rsid w:val="0092554C"/>
    <w:rsid w:val="0092769B"/>
    <w:rsid w:val="00945177"/>
    <w:rsid w:val="0095642D"/>
    <w:rsid w:val="0096283B"/>
    <w:rsid w:val="00967015"/>
    <w:rsid w:val="0097047F"/>
    <w:rsid w:val="00970FBC"/>
    <w:rsid w:val="0097217D"/>
    <w:rsid w:val="00972C4F"/>
    <w:rsid w:val="00973E56"/>
    <w:rsid w:val="009752D1"/>
    <w:rsid w:val="00985861"/>
    <w:rsid w:val="009878BF"/>
    <w:rsid w:val="00990B52"/>
    <w:rsid w:val="00992BE7"/>
    <w:rsid w:val="009968D3"/>
    <w:rsid w:val="009A1F5C"/>
    <w:rsid w:val="009B0575"/>
    <w:rsid w:val="009B11B8"/>
    <w:rsid w:val="009B3C4E"/>
    <w:rsid w:val="009B6B2F"/>
    <w:rsid w:val="009B7A97"/>
    <w:rsid w:val="009C1BE9"/>
    <w:rsid w:val="009C3919"/>
    <w:rsid w:val="009C6542"/>
    <w:rsid w:val="009C7D0A"/>
    <w:rsid w:val="009D2FEE"/>
    <w:rsid w:val="009D334A"/>
    <w:rsid w:val="009E23A1"/>
    <w:rsid w:val="009F291D"/>
    <w:rsid w:val="009F3400"/>
    <w:rsid w:val="00A12310"/>
    <w:rsid w:val="00A24FCE"/>
    <w:rsid w:val="00A263F5"/>
    <w:rsid w:val="00A27CCA"/>
    <w:rsid w:val="00A40FB7"/>
    <w:rsid w:val="00A4137F"/>
    <w:rsid w:val="00A43D13"/>
    <w:rsid w:val="00A559B9"/>
    <w:rsid w:val="00A60B4C"/>
    <w:rsid w:val="00A61D19"/>
    <w:rsid w:val="00A63B87"/>
    <w:rsid w:val="00A659C8"/>
    <w:rsid w:val="00A66EDC"/>
    <w:rsid w:val="00A71A87"/>
    <w:rsid w:val="00A71B33"/>
    <w:rsid w:val="00A7304C"/>
    <w:rsid w:val="00AA16F3"/>
    <w:rsid w:val="00AA4512"/>
    <w:rsid w:val="00AB4FA3"/>
    <w:rsid w:val="00AC26F9"/>
    <w:rsid w:val="00AC5DE6"/>
    <w:rsid w:val="00AD1822"/>
    <w:rsid w:val="00AD417A"/>
    <w:rsid w:val="00AD4C17"/>
    <w:rsid w:val="00AD7097"/>
    <w:rsid w:val="00AF34D2"/>
    <w:rsid w:val="00AF5AC8"/>
    <w:rsid w:val="00B0151B"/>
    <w:rsid w:val="00B04D48"/>
    <w:rsid w:val="00B05B14"/>
    <w:rsid w:val="00B07674"/>
    <w:rsid w:val="00B11E95"/>
    <w:rsid w:val="00B15F0C"/>
    <w:rsid w:val="00B16C45"/>
    <w:rsid w:val="00B17653"/>
    <w:rsid w:val="00B17A6A"/>
    <w:rsid w:val="00B32043"/>
    <w:rsid w:val="00B4038B"/>
    <w:rsid w:val="00B40B42"/>
    <w:rsid w:val="00B4325E"/>
    <w:rsid w:val="00B444DA"/>
    <w:rsid w:val="00B46200"/>
    <w:rsid w:val="00B47A7E"/>
    <w:rsid w:val="00B51363"/>
    <w:rsid w:val="00B51882"/>
    <w:rsid w:val="00B51F25"/>
    <w:rsid w:val="00B526A1"/>
    <w:rsid w:val="00B561A0"/>
    <w:rsid w:val="00B60010"/>
    <w:rsid w:val="00B607D9"/>
    <w:rsid w:val="00B65554"/>
    <w:rsid w:val="00B75E0A"/>
    <w:rsid w:val="00B76B3D"/>
    <w:rsid w:val="00B76CCE"/>
    <w:rsid w:val="00B76F4D"/>
    <w:rsid w:val="00B846A8"/>
    <w:rsid w:val="00B85EB1"/>
    <w:rsid w:val="00B87133"/>
    <w:rsid w:val="00BA0CA4"/>
    <w:rsid w:val="00BA5145"/>
    <w:rsid w:val="00BB2EC2"/>
    <w:rsid w:val="00BD2565"/>
    <w:rsid w:val="00BD4988"/>
    <w:rsid w:val="00BE1CFF"/>
    <w:rsid w:val="00BE265F"/>
    <w:rsid w:val="00BE517F"/>
    <w:rsid w:val="00BE6066"/>
    <w:rsid w:val="00BF1CA3"/>
    <w:rsid w:val="00C02C8A"/>
    <w:rsid w:val="00C046C0"/>
    <w:rsid w:val="00C06D50"/>
    <w:rsid w:val="00C120DD"/>
    <w:rsid w:val="00C218FF"/>
    <w:rsid w:val="00C35496"/>
    <w:rsid w:val="00C377AB"/>
    <w:rsid w:val="00C40D12"/>
    <w:rsid w:val="00C4384B"/>
    <w:rsid w:val="00C43955"/>
    <w:rsid w:val="00C678B2"/>
    <w:rsid w:val="00C67953"/>
    <w:rsid w:val="00C721EC"/>
    <w:rsid w:val="00C82B77"/>
    <w:rsid w:val="00CA3860"/>
    <w:rsid w:val="00CA61D2"/>
    <w:rsid w:val="00CB1452"/>
    <w:rsid w:val="00CB44E5"/>
    <w:rsid w:val="00CB4692"/>
    <w:rsid w:val="00CB516A"/>
    <w:rsid w:val="00CC119D"/>
    <w:rsid w:val="00CC14E0"/>
    <w:rsid w:val="00CC6C37"/>
    <w:rsid w:val="00CC6F53"/>
    <w:rsid w:val="00CD04C5"/>
    <w:rsid w:val="00CD0966"/>
    <w:rsid w:val="00CD741F"/>
    <w:rsid w:val="00CE5E44"/>
    <w:rsid w:val="00CE6DE4"/>
    <w:rsid w:val="00CE6E7F"/>
    <w:rsid w:val="00CF596E"/>
    <w:rsid w:val="00D03285"/>
    <w:rsid w:val="00D1139E"/>
    <w:rsid w:val="00D20BBB"/>
    <w:rsid w:val="00D40F8D"/>
    <w:rsid w:val="00D41CD4"/>
    <w:rsid w:val="00D421DA"/>
    <w:rsid w:val="00D47E9A"/>
    <w:rsid w:val="00D54A60"/>
    <w:rsid w:val="00D609C2"/>
    <w:rsid w:val="00D6285A"/>
    <w:rsid w:val="00D655AB"/>
    <w:rsid w:val="00D65E1C"/>
    <w:rsid w:val="00D70BE6"/>
    <w:rsid w:val="00D76C24"/>
    <w:rsid w:val="00D87E6C"/>
    <w:rsid w:val="00D9144D"/>
    <w:rsid w:val="00D915C0"/>
    <w:rsid w:val="00D970BA"/>
    <w:rsid w:val="00D975E4"/>
    <w:rsid w:val="00DA40AE"/>
    <w:rsid w:val="00DB070E"/>
    <w:rsid w:val="00DD06CB"/>
    <w:rsid w:val="00DD7F0E"/>
    <w:rsid w:val="00DE275E"/>
    <w:rsid w:val="00DE3DB0"/>
    <w:rsid w:val="00DF414F"/>
    <w:rsid w:val="00DF563C"/>
    <w:rsid w:val="00DF58F9"/>
    <w:rsid w:val="00DF5F9D"/>
    <w:rsid w:val="00DF62A2"/>
    <w:rsid w:val="00E156B6"/>
    <w:rsid w:val="00E21DA6"/>
    <w:rsid w:val="00E32E99"/>
    <w:rsid w:val="00E460CC"/>
    <w:rsid w:val="00E51E87"/>
    <w:rsid w:val="00E53FBC"/>
    <w:rsid w:val="00E6496A"/>
    <w:rsid w:val="00E708AE"/>
    <w:rsid w:val="00E803EA"/>
    <w:rsid w:val="00E826F0"/>
    <w:rsid w:val="00E8366A"/>
    <w:rsid w:val="00EA030D"/>
    <w:rsid w:val="00EA0819"/>
    <w:rsid w:val="00EA47A7"/>
    <w:rsid w:val="00EA5661"/>
    <w:rsid w:val="00EA62AF"/>
    <w:rsid w:val="00EA6968"/>
    <w:rsid w:val="00EB3F0F"/>
    <w:rsid w:val="00EB41E2"/>
    <w:rsid w:val="00EB4203"/>
    <w:rsid w:val="00EB4D0E"/>
    <w:rsid w:val="00EB6404"/>
    <w:rsid w:val="00EB79DD"/>
    <w:rsid w:val="00EC283A"/>
    <w:rsid w:val="00EE71D2"/>
    <w:rsid w:val="00EF32E6"/>
    <w:rsid w:val="00EF3ED3"/>
    <w:rsid w:val="00F02C12"/>
    <w:rsid w:val="00F07880"/>
    <w:rsid w:val="00F13C62"/>
    <w:rsid w:val="00F21EAC"/>
    <w:rsid w:val="00F227E6"/>
    <w:rsid w:val="00F250B7"/>
    <w:rsid w:val="00F31C02"/>
    <w:rsid w:val="00F34418"/>
    <w:rsid w:val="00F3782C"/>
    <w:rsid w:val="00F4021F"/>
    <w:rsid w:val="00F422DE"/>
    <w:rsid w:val="00F432C0"/>
    <w:rsid w:val="00F62527"/>
    <w:rsid w:val="00F708BE"/>
    <w:rsid w:val="00F72877"/>
    <w:rsid w:val="00F81D4A"/>
    <w:rsid w:val="00F84B93"/>
    <w:rsid w:val="00F84DC6"/>
    <w:rsid w:val="00F851AB"/>
    <w:rsid w:val="00FA1864"/>
    <w:rsid w:val="00FA4AB4"/>
    <w:rsid w:val="00FE017A"/>
    <w:rsid w:val="00FE455B"/>
    <w:rsid w:val="00FE4A10"/>
    <w:rsid w:val="00FE7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5"/>
    <o:shapelayout v:ext="edit">
      <o:idmap v:ext="edit" data="1"/>
    </o:shapelayout>
  </w:shapeDefaults>
  <w:decimalSymbol w:val=","/>
  <w:listSeparator w:val=";"/>
  <w14:docId w14:val="0C94217D"/>
  <w15:docId w15:val="{265FFA5A-B69E-432A-8A7A-4345B6094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1808CB"/>
    <w:pPr>
      <w:spacing w:after="142" w:line="284" w:lineRule="atLeast"/>
    </w:pPr>
    <w:rPr>
      <w:rFonts w:ascii="Calibri" w:hAnsi="Calibri"/>
      <w:kern w:val="4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A71A87"/>
    <w:pPr>
      <w:keepNext/>
      <w:outlineLvl w:val="0"/>
    </w:pPr>
    <w:rPr>
      <w:rFonts w:cs="Arial"/>
      <w:b/>
      <w:bCs/>
      <w:szCs w:val="32"/>
    </w:rPr>
  </w:style>
  <w:style w:type="paragraph" w:styleId="berschrift2">
    <w:name w:val="heading 2"/>
    <w:basedOn w:val="berschrift1"/>
    <w:next w:val="Standard"/>
    <w:qFormat/>
    <w:rsid w:val="0052440F"/>
    <w:pPr>
      <w:outlineLvl w:val="1"/>
    </w:pPr>
    <w:rPr>
      <w:b w:val="0"/>
      <w:bCs w:val="0"/>
      <w:iCs/>
      <w:szCs w:val="28"/>
    </w:rPr>
  </w:style>
  <w:style w:type="paragraph" w:styleId="berschrift3">
    <w:name w:val="heading 3"/>
    <w:basedOn w:val="berschrift1"/>
    <w:next w:val="Standard"/>
    <w:qFormat/>
    <w:rsid w:val="0052440F"/>
    <w:pPr>
      <w:outlineLvl w:val="2"/>
    </w:pPr>
    <w:rPr>
      <w:b w:val="0"/>
      <w:bCs w:val="0"/>
      <w:szCs w:val="26"/>
    </w:rPr>
  </w:style>
  <w:style w:type="paragraph" w:styleId="berschrift4">
    <w:name w:val="heading 4"/>
    <w:basedOn w:val="berschrift3"/>
    <w:next w:val="Standard"/>
    <w:link w:val="berschrift4Zchn"/>
    <w:qFormat/>
    <w:rsid w:val="00E803EA"/>
    <w:pPr>
      <w:keepLines/>
      <w:spacing w:before="370" w:after="0" w:line="330" w:lineRule="atLeast"/>
      <w:ind w:hanging="851"/>
      <w:outlineLvl w:val="3"/>
    </w:pPr>
    <w:rPr>
      <w:rFonts w:asciiTheme="majorHAnsi" w:eastAsiaTheme="majorEastAsia" w:hAnsiTheme="majorHAnsi" w:cstheme="majorBidi"/>
      <w:bCs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9C3919"/>
    <w:pPr>
      <w:spacing w:after="0"/>
    </w:pPr>
    <w:rPr>
      <w:noProof/>
      <w:sz w:val="12"/>
    </w:rPr>
  </w:style>
  <w:style w:type="paragraph" w:styleId="Fuzeile">
    <w:name w:val="footer"/>
    <w:basedOn w:val="Standard"/>
    <w:link w:val="FuzeileZchn"/>
    <w:uiPriority w:val="99"/>
    <w:rsid w:val="009C3919"/>
    <w:pPr>
      <w:tabs>
        <w:tab w:val="right" w:pos="9639"/>
      </w:tabs>
      <w:spacing w:after="0"/>
      <w:ind w:right="-2268"/>
    </w:pPr>
    <w:rPr>
      <w:noProof/>
      <w:sz w:val="16"/>
    </w:rPr>
  </w:style>
  <w:style w:type="table" w:styleId="Tabellenraster">
    <w:name w:val="Table Grid"/>
    <w:basedOn w:val="NormaleTabelle"/>
    <w:uiPriority w:val="59"/>
    <w:rsid w:val="00054A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tum1">
    <w:name w:val="Datum1"/>
    <w:basedOn w:val="Angaben"/>
    <w:rsid w:val="001808CB"/>
  </w:style>
  <w:style w:type="paragraph" w:customStyle="1" w:styleId="Gruformel1">
    <w:name w:val="Grußformel1"/>
    <w:basedOn w:val="Standard"/>
    <w:qFormat/>
    <w:rsid w:val="00A71A87"/>
    <w:pPr>
      <w:spacing w:after="0"/>
    </w:pPr>
  </w:style>
  <w:style w:type="paragraph" w:customStyle="1" w:styleId="blank">
    <w:name w:val="blank"/>
    <w:basedOn w:val="Standard"/>
    <w:rsid w:val="009C3919"/>
    <w:pPr>
      <w:spacing w:after="0" w:line="240" w:lineRule="auto"/>
    </w:pPr>
    <w:rPr>
      <w:sz w:val="2"/>
    </w:rPr>
  </w:style>
  <w:style w:type="paragraph" w:customStyle="1" w:styleId="Anschrift">
    <w:name w:val="Anschrift"/>
    <w:basedOn w:val="Standard"/>
    <w:rsid w:val="00A71A87"/>
    <w:pPr>
      <w:spacing w:after="0"/>
    </w:pPr>
  </w:style>
  <w:style w:type="paragraph" w:customStyle="1" w:styleId="Betreff">
    <w:name w:val="Betreff"/>
    <w:basedOn w:val="Standard"/>
    <w:qFormat/>
    <w:rsid w:val="00A71A87"/>
    <w:pPr>
      <w:spacing w:after="0"/>
    </w:pPr>
    <w:rPr>
      <w:b/>
    </w:rPr>
  </w:style>
  <w:style w:type="paragraph" w:customStyle="1" w:styleId="Zeichen">
    <w:name w:val="Zeichen"/>
    <w:basedOn w:val="Standard"/>
    <w:rsid w:val="00A66EDC"/>
    <w:pPr>
      <w:spacing w:after="0"/>
    </w:pPr>
    <w:rPr>
      <w:b/>
      <w:sz w:val="19"/>
    </w:rPr>
  </w:style>
  <w:style w:type="paragraph" w:customStyle="1" w:styleId="Angaben">
    <w:name w:val="Angaben"/>
    <w:basedOn w:val="Standard"/>
    <w:rsid w:val="00301E4D"/>
    <w:pPr>
      <w:spacing w:after="0"/>
    </w:pPr>
  </w:style>
  <w:style w:type="character" w:styleId="Platzhaltertext">
    <w:name w:val="Placeholder Text"/>
    <w:basedOn w:val="Absatz-Standardschriftart"/>
    <w:uiPriority w:val="99"/>
    <w:semiHidden/>
    <w:rsid w:val="006A58B4"/>
    <w:rPr>
      <w:color w:val="808080"/>
    </w:rPr>
  </w:style>
  <w:style w:type="paragraph" w:styleId="Sprechblasentext">
    <w:name w:val="Balloon Text"/>
    <w:basedOn w:val="Standard"/>
    <w:link w:val="SprechblasentextZchn"/>
    <w:rsid w:val="001808CB"/>
    <w:pPr>
      <w:spacing w:after="0" w:line="240" w:lineRule="auto"/>
    </w:pPr>
    <w:rPr>
      <w:rFonts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1808CB"/>
    <w:rPr>
      <w:rFonts w:ascii="Calibri" w:hAnsi="Calibri" w:cs="Tahoma"/>
      <w:kern w:val="4"/>
      <w:sz w:val="16"/>
      <w:szCs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E803EA"/>
    <w:rPr>
      <w:rFonts w:ascii="Calibri" w:hAnsi="Calibri"/>
      <w:noProof/>
      <w:kern w:val="4"/>
      <w:sz w:val="16"/>
      <w:szCs w:val="24"/>
    </w:rPr>
  </w:style>
  <w:style w:type="character" w:customStyle="1" w:styleId="berschrift4Zchn">
    <w:name w:val="Überschrift 4 Zchn"/>
    <w:basedOn w:val="Absatz-Standardschriftart"/>
    <w:link w:val="berschrift4"/>
    <w:rsid w:val="00E803EA"/>
    <w:rPr>
      <w:rFonts w:asciiTheme="majorHAnsi" w:eastAsiaTheme="majorEastAsia" w:hAnsiTheme="majorHAnsi" w:cstheme="majorBidi"/>
      <w:bCs/>
      <w:iCs/>
      <w:kern w:val="4"/>
      <w:sz w:val="24"/>
      <w:szCs w:val="26"/>
    </w:rPr>
  </w:style>
  <w:style w:type="character" w:customStyle="1" w:styleId="berschrift1Zchn">
    <w:name w:val="Überschrift 1 Zchn"/>
    <w:basedOn w:val="Absatz-Standardschriftart"/>
    <w:link w:val="berschrift1"/>
    <w:rsid w:val="00E803EA"/>
    <w:rPr>
      <w:rFonts w:ascii="Calibri" w:hAnsi="Calibri" w:cs="Arial"/>
      <w:b/>
      <w:bCs/>
      <w:kern w:val="4"/>
      <w:sz w:val="24"/>
      <w:szCs w:val="32"/>
    </w:rPr>
  </w:style>
  <w:style w:type="paragraph" w:styleId="Listenabsatz">
    <w:name w:val="List Paragraph"/>
    <w:basedOn w:val="Standard"/>
    <w:uiPriority w:val="34"/>
    <w:qFormat/>
    <w:rsid w:val="00506C47"/>
    <w:pPr>
      <w:ind w:left="720"/>
      <w:contextualSpacing/>
    </w:pPr>
  </w:style>
  <w:style w:type="character" w:styleId="Kommentarzeichen">
    <w:name w:val="annotation reference"/>
    <w:basedOn w:val="Absatz-Standardschriftart"/>
    <w:rsid w:val="00D41CD4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41CD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41CD4"/>
    <w:rPr>
      <w:rFonts w:ascii="Calibri" w:hAnsi="Calibri"/>
      <w:kern w:val="4"/>
    </w:rPr>
  </w:style>
  <w:style w:type="paragraph" w:styleId="Kommentarthema">
    <w:name w:val="annotation subject"/>
    <w:basedOn w:val="Kommentartext"/>
    <w:next w:val="Kommentartext"/>
    <w:link w:val="KommentarthemaZchn"/>
    <w:rsid w:val="00D41CD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D41CD4"/>
    <w:rPr>
      <w:rFonts w:ascii="Calibri" w:hAnsi="Calibri"/>
      <w:b/>
      <w:bCs/>
      <w:kern w:val="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527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13FD89-2C61-4C0A-9102-1B8BDBD0BC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</Words>
  <Characters>198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Memo</vt:lpstr>
    </vt:vector>
  </TitlesOfParts>
  <Company>IGES Institut GmbH</Company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</dc:title>
  <dc:creator>Christoph Gipp</dc:creator>
  <dc:description>Vorlage Memo;_x000d_
Version 002;_x000d_
2012-08-22;</dc:description>
  <cp:lastModifiedBy>Metzler</cp:lastModifiedBy>
  <cp:revision>2</cp:revision>
  <cp:lastPrinted>2014-12-23T08:00:00Z</cp:lastPrinted>
  <dcterms:created xsi:type="dcterms:W3CDTF">2024-06-18T09:24:00Z</dcterms:created>
  <dcterms:modified xsi:type="dcterms:W3CDTF">2024-06-18T09:24:00Z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rstellt von">
    <vt:lpwstr>substance id</vt:lpwstr>
  </property>
  <property fmtid="{D5CDD505-2E9C-101B-9397-08002B2CF9AE}" pid="3" name="Erstellt am">
    <vt:lpwstr>2012-03-12</vt:lpwstr>
  </property>
  <property fmtid="{D5CDD505-2E9C-101B-9397-08002B2CF9AE}" pid="4" name="Bearbeiter">
    <vt:lpwstr>gadamovich | office implementation</vt:lpwstr>
  </property>
  <property fmtid="{D5CDD505-2E9C-101B-9397-08002B2CF9AE}" pid="5" name="Version">
    <vt:lpwstr>002</vt:lpwstr>
  </property>
  <property fmtid="{D5CDD505-2E9C-101B-9397-08002B2CF9AE}" pid="6" name="Version vom">
    <vt:lpwstr>2012-08-22</vt:lpwstr>
  </property>
</Properties>
</file>